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528" w:rsidRDefault="00533528" w:rsidP="001F2E21">
      <w:pPr>
        <w:pBdr>
          <w:bottom w:val="single" w:sz="4" w:space="1" w:color="auto"/>
        </w:pBdr>
        <w:spacing w:after="0" w:line="240" w:lineRule="auto"/>
        <w:jc w:val="center"/>
        <w:rPr>
          <w:rFonts w:ascii="Times New Roman" w:eastAsia="Times New Roman" w:hAnsi="Times New Roman" w:cs="Times New Roman"/>
          <w:sz w:val="24"/>
          <w:szCs w:val="24"/>
          <w:lang w:eastAsia="bg-BG"/>
        </w:rPr>
      </w:pPr>
    </w:p>
    <w:p w:rsidR="001F2E21" w:rsidRPr="001F2E21" w:rsidRDefault="001F2E21" w:rsidP="001F2E21">
      <w:pPr>
        <w:pBdr>
          <w:bottom w:val="single" w:sz="4" w:space="1" w:color="auto"/>
        </w:pBdr>
        <w:spacing w:after="0" w:line="240" w:lineRule="auto"/>
        <w:jc w:val="center"/>
        <w:rPr>
          <w:rFonts w:ascii="Times New Roman" w:eastAsia="Times New Roman" w:hAnsi="Times New Roman" w:cs="Times New Roman"/>
          <w:sz w:val="24"/>
          <w:szCs w:val="24"/>
          <w:lang w:eastAsia="bg-BG"/>
        </w:rPr>
      </w:pPr>
      <w:r w:rsidRPr="001F2E21">
        <w:rPr>
          <w:rFonts w:ascii="Times New Roman" w:eastAsia="Times New Roman" w:hAnsi="Times New Roman" w:cs="Times New Roman"/>
          <w:bCs/>
          <w:caps/>
          <w:noProof/>
          <w:lang w:eastAsia="bg-BG"/>
        </w:rPr>
        <w:drawing>
          <wp:anchor distT="0" distB="0" distL="114300" distR="114300" simplePos="0" relativeHeight="251659264" behindDoc="1" locked="0" layoutInCell="1" allowOverlap="1" wp14:anchorId="494AC6BE" wp14:editId="54B753AB">
            <wp:simplePos x="0" y="0"/>
            <wp:positionH relativeFrom="margin">
              <wp:posOffset>429370</wp:posOffset>
            </wp:positionH>
            <wp:positionV relativeFrom="paragraph">
              <wp:posOffset>-572494</wp:posOffset>
            </wp:positionV>
            <wp:extent cx="722249" cy="752475"/>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236" cy="766005"/>
                    </a:xfrm>
                    <a:prstGeom prst="rect">
                      <a:avLst/>
                    </a:prstGeom>
                    <a:noFill/>
                  </pic:spPr>
                </pic:pic>
              </a:graphicData>
            </a:graphic>
            <wp14:sizeRelH relativeFrom="page">
              <wp14:pctWidth>0</wp14:pctWidth>
            </wp14:sizeRelH>
            <wp14:sizeRelV relativeFrom="page">
              <wp14:pctHeight>0</wp14:pctHeight>
            </wp14:sizeRelV>
          </wp:anchor>
        </w:drawing>
      </w:r>
      <w:r w:rsidRPr="001F2E21">
        <w:rPr>
          <w:rFonts w:ascii="Times New Roman" w:eastAsia="Times New Roman" w:hAnsi="Times New Roman" w:cs="Times New Roman"/>
          <w:sz w:val="24"/>
          <w:szCs w:val="24"/>
          <w:lang w:eastAsia="bg-BG"/>
        </w:rPr>
        <w:t>38 ОСНОВНО УЧИЛИЩЕ ”ВАСИЛ АПРИЛОВ”</w:t>
      </w:r>
    </w:p>
    <w:p w:rsidR="001F2E21" w:rsidRPr="001F2E21" w:rsidRDefault="001F2E21" w:rsidP="001F2E21">
      <w:pPr>
        <w:spacing w:after="0" w:line="240" w:lineRule="auto"/>
        <w:jc w:val="center"/>
        <w:rPr>
          <w:rFonts w:ascii="Times New Roman" w:eastAsia="Times New Roman" w:hAnsi="Times New Roman" w:cs="Times New Roman"/>
          <w:sz w:val="20"/>
          <w:szCs w:val="20"/>
          <w:lang w:eastAsia="bg-BG"/>
        </w:rPr>
      </w:pPr>
      <w:r w:rsidRPr="001F2E21">
        <w:rPr>
          <w:rFonts w:ascii="Times New Roman" w:eastAsia="Times New Roman" w:hAnsi="Times New Roman" w:cs="Times New Roman"/>
          <w:sz w:val="20"/>
          <w:szCs w:val="20"/>
          <w:lang w:eastAsia="bg-BG"/>
        </w:rPr>
        <w:t xml:space="preserve">София, 1504, </w:t>
      </w:r>
      <w:proofErr w:type="spellStart"/>
      <w:r w:rsidRPr="001F2E21">
        <w:rPr>
          <w:rFonts w:ascii="Times New Roman" w:eastAsia="Times New Roman" w:hAnsi="Times New Roman" w:cs="Times New Roman"/>
          <w:sz w:val="20"/>
          <w:szCs w:val="20"/>
          <w:lang w:eastAsia="bg-BG"/>
        </w:rPr>
        <w:t>ул</w:t>
      </w:r>
      <w:proofErr w:type="spellEnd"/>
      <w:r w:rsidRPr="001F2E21">
        <w:rPr>
          <w:rFonts w:ascii="Times New Roman" w:eastAsia="Times New Roman" w:hAnsi="Times New Roman" w:cs="Times New Roman"/>
          <w:sz w:val="20"/>
          <w:szCs w:val="20"/>
          <w:lang w:eastAsia="bg-BG"/>
        </w:rPr>
        <w:t>.”Шипка”№ 40, тел.02/ 8465358; 02/ 9442080; e-</w:t>
      </w:r>
      <w:proofErr w:type="spellStart"/>
      <w:r w:rsidRPr="001F2E21">
        <w:rPr>
          <w:rFonts w:ascii="Times New Roman" w:eastAsia="Times New Roman" w:hAnsi="Times New Roman" w:cs="Times New Roman"/>
          <w:sz w:val="20"/>
          <w:szCs w:val="20"/>
          <w:lang w:eastAsia="bg-BG"/>
        </w:rPr>
        <w:t>mail</w:t>
      </w:r>
      <w:proofErr w:type="spellEnd"/>
      <w:r w:rsidRPr="001F2E21">
        <w:rPr>
          <w:rFonts w:ascii="Times New Roman" w:eastAsia="Times New Roman" w:hAnsi="Times New Roman" w:cs="Times New Roman"/>
          <w:sz w:val="20"/>
          <w:szCs w:val="20"/>
          <w:lang w:eastAsia="bg-BG"/>
        </w:rPr>
        <w:t>: info-2222038@edu.bg</w:t>
      </w:r>
    </w:p>
    <w:p w:rsidR="001F2E21" w:rsidRPr="001F2E21" w:rsidRDefault="001F2E21" w:rsidP="001F2E21">
      <w:pPr>
        <w:keepNext/>
        <w:widowControl w:val="0"/>
        <w:autoSpaceDE w:val="0"/>
        <w:autoSpaceDN w:val="0"/>
        <w:adjustRightInd w:val="0"/>
        <w:spacing w:after="0" w:line="240" w:lineRule="auto"/>
        <w:jc w:val="center"/>
        <w:outlineLvl w:val="0"/>
        <w:rPr>
          <w:rFonts w:ascii="Times New Roman" w:eastAsia="Times New Roman" w:hAnsi="Times New Roman" w:cs="Times New Roman"/>
          <w:bCs/>
          <w:i/>
          <w:sz w:val="24"/>
          <w:szCs w:val="24"/>
        </w:rPr>
      </w:pPr>
    </w:p>
    <w:p w:rsidR="00A92096" w:rsidRDefault="00A92096" w:rsidP="001F2E21">
      <w:pPr>
        <w:spacing w:after="240"/>
        <w:jc w:val="both"/>
        <w:rPr>
          <w:rFonts w:ascii="Times New Roman" w:hAnsi="Times New Roman" w:cs="Times New Roman"/>
          <w:sz w:val="24"/>
          <w:szCs w:val="24"/>
        </w:rPr>
      </w:pPr>
    </w:p>
    <w:p w:rsidR="001F2E21" w:rsidRPr="001F2E21" w:rsidRDefault="001F2E21" w:rsidP="001F2E21">
      <w:pPr>
        <w:spacing w:after="120"/>
        <w:jc w:val="center"/>
        <w:rPr>
          <w:rFonts w:ascii="Times New Roman" w:hAnsi="Times New Roman" w:cs="Times New Roman"/>
          <w:sz w:val="24"/>
          <w:szCs w:val="24"/>
        </w:rPr>
      </w:pPr>
      <w:r>
        <w:rPr>
          <w:rFonts w:ascii="Times New Roman" w:hAnsi="Times New Roman" w:cs="Times New Roman"/>
          <w:sz w:val="24"/>
          <w:szCs w:val="24"/>
        </w:rPr>
        <w:t xml:space="preserve">                                                                                </w:t>
      </w:r>
      <w:r w:rsidRPr="001F2E21">
        <w:rPr>
          <w:rFonts w:ascii="Times New Roman" w:hAnsi="Times New Roman" w:cs="Times New Roman"/>
          <w:b/>
        </w:rPr>
        <w:t>УТВЪРЖДАВАМ</w:t>
      </w:r>
      <w:r w:rsidRPr="001F2E21">
        <w:rPr>
          <w:rFonts w:ascii="Times New Roman" w:hAnsi="Times New Roman" w:cs="Times New Roman"/>
          <w:b/>
          <w:sz w:val="24"/>
          <w:szCs w:val="24"/>
        </w:rPr>
        <w:t>:</w:t>
      </w:r>
      <w:r>
        <w:rPr>
          <w:rFonts w:ascii="Times New Roman" w:hAnsi="Times New Roman" w:cs="Times New Roman"/>
          <w:sz w:val="24"/>
          <w:szCs w:val="24"/>
        </w:rPr>
        <w:t xml:space="preserve"> ……………………..</w:t>
      </w:r>
    </w:p>
    <w:p w:rsidR="00A92096" w:rsidRPr="001F2E21" w:rsidRDefault="001F2E21" w:rsidP="00A92096">
      <w:pPr>
        <w:spacing w:after="120"/>
        <w:jc w:val="both"/>
        <w:rPr>
          <w:rFonts w:ascii="Times New Roman" w:hAnsi="Times New Roman" w:cs="Times New Roman"/>
          <w:b/>
          <w:sz w:val="24"/>
          <w:szCs w:val="24"/>
        </w:rPr>
      </w:pPr>
      <w:r>
        <w:rPr>
          <w:rFonts w:ascii="Times New Roman" w:hAnsi="Times New Roman" w:cs="Times New Roman"/>
          <w:b/>
        </w:rPr>
        <w:t xml:space="preserve">                                                                                                         </w:t>
      </w:r>
      <w:r w:rsidRPr="001F2E21">
        <w:rPr>
          <w:rFonts w:ascii="Times New Roman" w:hAnsi="Times New Roman" w:cs="Times New Roman"/>
          <w:b/>
        </w:rPr>
        <w:t>ДИРЕКТОР:</w:t>
      </w:r>
      <w:r>
        <w:rPr>
          <w:rFonts w:ascii="Times New Roman" w:hAnsi="Times New Roman" w:cs="Times New Roman"/>
          <w:b/>
        </w:rPr>
        <w:t xml:space="preserve"> </w:t>
      </w:r>
      <w:r w:rsidRPr="001F2E21">
        <w:rPr>
          <w:rFonts w:ascii="Times New Roman" w:hAnsi="Times New Roman" w:cs="Times New Roman"/>
          <w:b/>
          <w:sz w:val="24"/>
          <w:szCs w:val="24"/>
        </w:rPr>
        <w:t xml:space="preserve">Величка </w:t>
      </w:r>
      <w:proofErr w:type="spellStart"/>
      <w:r w:rsidRPr="001F2E21">
        <w:rPr>
          <w:rFonts w:ascii="Times New Roman" w:hAnsi="Times New Roman" w:cs="Times New Roman"/>
          <w:b/>
          <w:sz w:val="24"/>
          <w:szCs w:val="24"/>
        </w:rPr>
        <w:t>Таседжикова</w:t>
      </w:r>
      <w:proofErr w:type="spellEnd"/>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1F2E21" w:rsidRDefault="001F2E21" w:rsidP="00A92096">
      <w:pPr>
        <w:spacing w:after="120"/>
        <w:jc w:val="both"/>
        <w:rPr>
          <w:rFonts w:ascii="Times New Roman" w:hAnsi="Times New Roman" w:cs="Times New Roman"/>
          <w:b/>
          <w:sz w:val="44"/>
          <w:szCs w:val="44"/>
        </w:rPr>
      </w:pPr>
    </w:p>
    <w:p w:rsidR="001F2E21" w:rsidRDefault="001F2E21" w:rsidP="00A92096">
      <w:pPr>
        <w:spacing w:after="120"/>
        <w:jc w:val="both"/>
        <w:rPr>
          <w:rFonts w:ascii="Times New Roman" w:hAnsi="Times New Roman" w:cs="Times New Roman"/>
          <w:b/>
          <w:sz w:val="44"/>
          <w:szCs w:val="44"/>
        </w:rPr>
      </w:pPr>
    </w:p>
    <w:p w:rsidR="00A13C51" w:rsidRDefault="00A13C51" w:rsidP="00A92096">
      <w:pPr>
        <w:spacing w:after="120"/>
        <w:jc w:val="both"/>
        <w:rPr>
          <w:rFonts w:ascii="Times New Roman" w:hAnsi="Times New Roman" w:cs="Times New Roman"/>
          <w:b/>
          <w:sz w:val="44"/>
          <w:szCs w:val="44"/>
        </w:rPr>
      </w:pPr>
    </w:p>
    <w:p w:rsidR="001F2E21" w:rsidRPr="001F2E21" w:rsidRDefault="001F2E21" w:rsidP="00A92096">
      <w:pPr>
        <w:spacing w:after="120"/>
        <w:jc w:val="both"/>
        <w:rPr>
          <w:rFonts w:ascii="Times New Roman" w:hAnsi="Times New Roman" w:cs="Times New Roman"/>
          <w:b/>
          <w:sz w:val="44"/>
          <w:szCs w:val="44"/>
        </w:rPr>
      </w:pPr>
    </w:p>
    <w:p w:rsidR="001F2E21" w:rsidRPr="001F2E21" w:rsidRDefault="001F2E21" w:rsidP="001F2E21">
      <w:pPr>
        <w:spacing w:after="120"/>
        <w:jc w:val="center"/>
        <w:rPr>
          <w:rFonts w:ascii="Times New Roman" w:hAnsi="Times New Roman" w:cs="Times New Roman"/>
          <w:b/>
          <w:sz w:val="52"/>
          <w:szCs w:val="52"/>
        </w:rPr>
      </w:pPr>
      <w:r w:rsidRPr="001F2E21">
        <w:rPr>
          <w:rFonts w:ascii="Times New Roman" w:hAnsi="Times New Roman" w:cs="Times New Roman"/>
          <w:b/>
          <w:sz w:val="52"/>
          <w:szCs w:val="52"/>
        </w:rPr>
        <w:t>МЕХАНИЗЪМ</w:t>
      </w:r>
    </w:p>
    <w:p w:rsidR="001F2E21" w:rsidRDefault="001F2E21" w:rsidP="001F2E21">
      <w:pPr>
        <w:spacing w:after="120"/>
        <w:jc w:val="center"/>
        <w:rPr>
          <w:rFonts w:ascii="Times New Roman" w:hAnsi="Times New Roman" w:cs="Times New Roman"/>
          <w:sz w:val="24"/>
          <w:szCs w:val="24"/>
        </w:rPr>
      </w:pPr>
      <w:r>
        <w:rPr>
          <w:rFonts w:ascii="Times New Roman" w:hAnsi="Times New Roman" w:cs="Times New Roman"/>
          <w:sz w:val="24"/>
          <w:szCs w:val="24"/>
        </w:rPr>
        <w:t>За</w:t>
      </w:r>
    </w:p>
    <w:p w:rsidR="001F2E21" w:rsidRDefault="001F2E21" w:rsidP="001F2E21">
      <w:pPr>
        <w:spacing w:after="120"/>
        <w:jc w:val="center"/>
        <w:rPr>
          <w:rFonts w:ascii="Times New Roman" w:hAnsi="Times New Roman" w:cs="Times New Roman"/>
          <w:sz w:val="24"/>
          <w:szCs w:val="24"/>
        </w:rPr>
      </w:pPr>
      <w:r>
        <w:rPr>
          <w:rFonts w:ascii="Times New Roman" w:hAnsi="Times New Roman" w:cs="Times New Roman"/>
          <w:sz w:val="24"/>
          <w:szCs w:val="24"/>
        </w:rPr>
        <w:t>ПРЕДОСТАВЯНЕ НА ОБЩА И ДОПЪЛНИТЕЛНА ПОДКРЕПА ЗА ЛИЧНОСТНОТО РАЗВИТИЕ НА УЧЕНИЦИТЕ В 38 ОУ „ВАСИЛ АПРИЛОВ“</w:t>
      </w: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A92096" w:rsidP="001F2E21">
      <w:pPr>
        <w:spacing w:after="120"/>
        <w:jc w:val="both"/>
        <w:rPr>
          <w:rFonts w:ascii="Times New Roman" w:hAnsi="Times New Roman" w:cs="Times New Roman"/>
          <w:sz w:val="24"/>
          <w:szCs w:val="24"/>
        </w:rPr>
      </w:pPr>
    </w:p>
    <w:p w:rsidR="00A92096" w:rsidRDefault="00A92096" w:rsidP="00A92096">
      <w:pPr>
        <w:spacing w:after="120"/>
        <w:jc w:val="both"/>
        <w:rPr>
          <w:rFonts w:ascii="Times New Roman" w:hAnsi="Times New Roman" w:cs="Times New Roman"/>
          <w:sz w:val="24"/>
          <w:szCs w:val="24"/>
        </w:rPr>
      </w:pPr>
    </w:p>
    <w:p w:rsidR="00A92096" w:rsidRDefault="001F2E21" w:rsidP="00A13C51">
      <w:pPr>
        <w:spacing w:after="120"/>
        <w:jc w:val="center"/>
        <w:rPr>
          <w:rFonts w:ascii="Times New Roman" w:hAnsi="Times New Roman" w:cs="Times New Roman"/>
          <w:sz w:val="24"/>
          <w:szCs w:val="24"/>
        </w:rPr>
      </w:pPr>
      <w:r>
        <w:rPr>
          <w:rFonts w:ascii="Times New Roman" w:hAnsi="Times New Roman" w:cs="Times New Roman"/>
          <w:sz w:val="24"/>
          <w:szCs w:val="24"/>
        </w:rPr>
        <w:t>Настоящият механизъм е приет на заседание на педагогическия съвет с протокол №11/09.09.2026г. и утвърден със заповед на директора №1400/11.09.2026г. като част от Правилника за дейността на училището.</w:t>
      </w:r>
    </w:p>
    <w:p w:rsidR="00533528" w:rsidRDefault="00533528" w:rsidP="00A13C51">
      <w:pPr>
        <w:spacing w:after="120"/>
        <w:jc w:val="center"/>
        <w:rPr>
          <w:rFonts w:ascii="Times New Roman" w:hAnsi="Times New Roman" w:cs="Times New Roman"/>
          <w:sz w:val="24"/>
          <w:szCs w:val="24"/>
        </w:rPr>
      </w:pPr>
    </w:p>
    <w:p w:rsidR="00A92096" w:rsidRPr="00A13C51" w:rsidRDefault="000271FC" w:rsidP="00A13C51">
      <w:pPr>
        <w:pStyle w:val="a3"/>
        <w:numPr>
          <w:ilvl w:val="0"/>
          <w:numId w:val="44"/>
        </w:numPr>
        <w:spacing w:after="80"/>
        <w:ind w:left="284" w:hanging="284"/>
        <w:contextualSpacing w:val="0"/>
        <w:jc w:val="both"/>
        <w:rPr>
          <w:rFonts w:ascii="Times New Roman" w:hAnsi="Times New Roman" w:cs="Times New Roman"/>
        </w:rPr>
      </w:pPr>
      <w:r w:rsidRPr="00A13C51">
        <w:rPr>
          <w:rFonts w:ascii="Times New Roman" w:hAnsi="Times New Roman" w:cs="Times New Roman"/>
        </w:rPr>
        <w:lastRenderedPageBreak/>
        <w:t>НОРМАТИВНО ОСНОВАНИЕ</w:t>
      </w:r>
    </w:p>
    <w:p w:rsidR="00C74076" w:rsidRPr="00C74076" w:rsidRDefault="005C483C" w:rsidP="00A13C51">
      <w:pPr>
        <w:spacing w:after="80"/>
        <w:ind w:firstLine="284"/>
        <w:jc w:val="both"/>
        <w:rPr>
          <w:rFonts w:ascii="Times New Roman" w:hAnsi="Times New Roman" w:cs="Times New Roman"/>
          <w:sz w:val="24"/>
          <w:szCs w:val="24"/>
        </w:rPr>
      </w:pPr>
      <w:r w:rsidRPr="00C74076">
        <w:rPr>
          <w:rFonts w:ascii="Times New Roman" w:hAnsi="Times New Roman" w:cs="Times New Roman"/>
          <w:sz w:val="24"/>
          <w:szCs w:val="24"/>
        </w:rPr>
        <w:t>Приобщаващото образование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 Приобщаващото образование е неизменна част от правото на образование и се реализира в съответствие с пр</w:t>
      </w:r>
      <w:r w:rsidR="00A13C51">
        <w:rPr>
          <w:rFonts w:ascii="Times New Roman" w:hAnsi="Times New Roman" w:cs="Times New Roman"/>
          <w:sz w:val="24"/>
          <w:szCs w:val="24"/>
        </w:rPr>
        <w:t>инципите в чл.3, ал.</w:t>
      </w:r>
      <w:r w:rsidR="00C74076" w:rsidRPr="00C74076">
        <w:rPr>
          <w:rFonts w:ascii="Times New Roman" w:hAnsi="Times New Roman" w:cs="Times New Roman"/>
          <w:sz w:val="24"/>
          <w:szCs w:val="24"/>
        </w:rPr>
        <w:t xml:space="preserve">2 </w:t>
      </w:r>
      <w:r w:rsidR="00A13C51">
        <w:rPr>
          <w:rFonts w:ascii="Times New Roman" w:hAnsi="Times New Roman" w:cs="Times New Roman"/>
          <w:sz w:val="24"/>
          <w:szCs w:val="24"/>
        </w:rPr>
        <w:t>от Закона за предучилищното и училищното образование.</w:t>
      </w:r>
    </w:p>
    <w:p w:rsidR="005C483C" w:rsidRPr="00C74076" w:rsidRDefault="00C74076" w:rsidP="00A13C51">
      <w:pPr>
        <w:spacing w:after="80"/>
        <w:ind w:firstLine="284"/>
        <w:jc w:val="both"/>
        <w:rPr>
          <w:rFonts w:ascii="Times New Roman" w:hAnsi="Times New Roman" w:cs="Times New Roman"/>
          <w:sz w:val="24"/>
          <w:szCs w:val="24"/>
        </w:rPr>
      </w:pPr>
      <w:r w:rsidRPr="00C74076">
        <w:rPr>
          <w:rFonts w:ascii="Times New Roman" w:hAnsi="Times New Roman" w:cs="Times New Roman"/>
          <w:sz w:val="24"/>
          <w:szCs w:val="24"/>
        </w:rPr>
        <w:t>С</w:t>
      </w:r>
      <w:r w:rsidR="005C483C" w:rsidRPr="00C74076">
        <w:rPr>
          <w:rFonts w:ascii="Times New Roman" w:hAnsi="Times New Roman" w:cs="Times New Roman"/>
          <w:sz w:val="24"/>
          <w:szCs w:val="24"/>
        </w:rPr>
        <w:t>ъгласно чл.19</w:t>
      </w:r>
      <w:r w:rsidR="000271FC" w:rsidRPr="00C74076">
        <w:rPr>
          <w:rFonts w:ascii="Times New Roman" w:hAnsi="Times New Roman" w:cs="Times New Roman"/>
          <w:sz w:val="24"/>
          <w:szCs w:val="24"/>
        </w:rPr>
        <w:t xml:space="preserve"> ал</w:t>
      </w:r>
      <w:r w:rsidR="005C483C" w:rsidRPr="00C74076">
        <w:rPr>
          <w:rFonts w:ascii="Times New Roman" w:hAnsi="Times New Roman" w:cs="Times New Roman"/>
          <w:sz w:val="24"/>
          <w:szCs w:val="24"/>
        </w:rPr>
        <w:t>.</w:t>
      </w:r>
      <w:r w:rsidR="000271FC" w:rsidRPr="00C74076">
        <w:rPr>
          <w:rFonts w:ascii="Times New Roman" w:hAnsi="Times New Roman" w:cs="Times New Roman"/>
          <w:sz w:val="24"/>
          <w:szCs w:val="24"/>
        </w:rPr>
        <w:t xml:space="preserve">1 и </w:t>
      </w:r>
      <w:r w:rsidR="005C483C" w:rsidRPr="00C74076">
        <w:rPr>
          <w:rFonts w:ascii="Times New Roman" w:hAnsi="Times New Roman" w:cs="Times New Roman"/>
          <w:sz w:val="24"/>
          <w:szCs w:val="24"/>
        </w:rPr>
        <w:t xml:space="preserve">ал.2 т.1 и т.2 </w:t>
      </w:r>
      <w:r w:rsidR="000271FC" w:rsidRPr="00C74076">
        <w:rPr>
          <w:rFonts w:ascii="Times New Roman" w:hAnsi="Times New Roman" w:cs="Times New Roman"/>
          <w:sz w:val="24"/>
          <w:szCs w:val="24"/>
        </w:rPr>
        <w:t xml:space="preserve"> от Наредба N 12/2016 г. за статута и професионалното развитие</w:t>
      </w:r>
      <w:r w:rsidR="00A13C51">
        <w:rPr>
          <w:rFonts w:ascii="Times New Roman" w:hAnsi="Times New Roman" w:cs="Times New Roman"/>
          <w:sz w:val="24"/>
          <w:szCs w:val="24"/>
        </w:rPr>
        <w:t xml:space="preserve"> на учителите, директорите и другите</w:t>
      </w:r>
      <w:r w:rsidR="000271FC" w:rsidRPr="00C74076">
        <w:rPr>
          <w:rFonts w:ascii="Times New Roman" w:hAnsi="Times New Roman" w:cs="Times New Roman"/>
          <w:sz w:val="24"/>
          <w:szCs w:val="24"/>
        </w:rPr>
        <w:t xml:space="preserve"> педагогически специалисти, директорът</w:t>
      </w:r>
      <w:r w:rsidR="005C483C" w:rsidRPr="00C74076">
        <w:rPr>
          <w:rFonts w:ascii="Times New Roman" w:hAnsi="Times New Roman" w:cs="Times New Roman"/>
          <w:sz w:val="24"/>
          <w:szCs w:val="24"/>
        </w:rPr>
        <w:t>:</w:t>
      </w:r>
    </w:p>
    <w:p w:rsidR="005C483C" w:rsidRPr="00C74076" w:rsidRDefault="005C483C" w:rsidP="00A13C51">
      <w:pPr>
        <w:pStyle w:val="a3"/>
        <w:numPr>
          <w:ilvl w:val="0"/>
          <w:numId w:val="1"/>
        </w:numPr>
        <w:tabs>
          <w:tab w:val="left" w:pos="567"/>
        </w:tabs>
        <w:spacing w:after="80"/>
        <w:ind w:left="0" w:firstLine="284"/>
        <w:contextualSpacing w:val="0"/>
        <w:jc w:val="both"/>
        <w:rPr>
          <w:rFonts w:ascii="Times New Roman" w:hAnsi="Times New Roman" w:cs="Times New Roman"/>
          <w:sz w:val="24"/>
          <w:szCs w:val="24"/>
        </w:rPr>
      </w:pPr>
      <w:r w:rsidRPr="00C74076">
        <w:rPr>
          <w:rFonts w:ascii="Times New Roman" w:hAnsi="Times New Roman" w:cs="Times New Roman"/>
          <w:sz w:val="24"/>
          <w:szCs w:val="24"/>
        </w:rPr>
        <w:t>планира, организира, контролира и отговаря за дейностите, свързани с обучение, възпитание и социализация в институцията;</w:t>
      </w:r>
    </w:p>
    <w:p w:rsidR="005C483C" w:rsidRPr="00C74076" w:rsidRDefault="005C483C" w:rsidP="00A13C51">
      <w:pPr>
        <w:pStyle w:val="a3"/>
        <w:numPr>
          <w:ilvl w:val="0"/>
          <w:numId w:val="1"/>
        </w:numPr>
        <w:tabs>
          <w:tab w:val="left" w:pos="567"/>
        </w:tabs>
        <w:spacing w:after="80"/>
        <w:ind w:left="0" w:firstLine="284"/>
        <w:contextualSpacing w:val="0"/>
        <w:jc w:val="both"/>
        <w:rPr>
          <w:rFonts w:ascii="Times New Roman" w:hAnsi="Times New Roman" w:cs="Times New Roman"/>
          <w:sz w:val="24"/>
          <w:szCs w:val="24"/>
        </w:rPr>
      </w:pPr>
      <w:r w:rsidRPr="00C74076">
        <w:rPr>
          <w:rFonts w:ascii="Times New Roman" w:hAnsi="Times New Roman" w:cs="Times New Roman"/>
          <w:sz w:val="24"/>
          <w:szCs w:val="24"/>
        </w:rPr>
        <w:t>отговаря за спазването и прилагането на държавните образователни стандарти;</w:t>
      </w:r>
      <w:r w:rsidR="000271FC" w:rsidRPr="00C74076">
        <w:rPr>
          <w:rFonts w:ascii="Times New Roman" w:hAnsi="Times New Roman" w:cs="Times New Roman"/>
          <w:sz w:val="24"/>
          <w:szCs w:val="24"/>
        </w:rPr>
        <w:t xml:space="preserve"> </w:t>
      </w:r>
    </w:p>
    <w:p w:rsidR="005C483C" w:rsidRPr="00C74076" w:rsidRDefault="005C483C" w:rsidP="00A13C51">
      <w:pPr>
        <w:tabs>
          <w:tab w:val="left" w:pos="567"/>
        </w:tabs>
        <w:spacing w:after="80"/>
        <w:ind w:firstLine="284"/>
        <w:jc w:val="both"/>
        <w:rPr>
          <w:rFonts w:ascii="Times New Roman" w:hAnsi="Times New Roman" w:cs="Times New Roman"/>
          <w:sz w:val="24"/>
          <w:szCs w:val="24"/>
        </w:rPr>
      </w:pPr>
      <w:r w:rsidRPr="00C74076">
        <w:rPr>
          <w:rFonts w:ascii="Times New Roman" w:hAnsi="Times New Roman" w:cs="Times New Roman"/>
          <w:sz w:val="24"/>
          <w:szCs w:val="24"/>
        </w:rPr>
        <w:t xml:space="preserve">В същата наредба, в чл.4 са  регламентирани </w:t>
      </w:r>
      <w:r w:rsidR="000271FC" w:rsidRPr="00C74076">
        <w:rPr>
          <w:rFonts w:ascii="Times New Roman" w:hAnsi="Times New Roman" w:cs="Times New Roman"/>
          <w:sz w:val="24"/>
          <w:szCs w:val="24"/>
        </w:rPr>
        <w:t>функции</w:t>
      </w:r>
      <w:r w:rsidRPr="00C74076">
        <w:rPr>
          <w:rFonts w:ascii="Times New Roman" w:hAnsi="Times New Roman" w:cs="Times New Roman"/>
          <w:sz w:val="24"/>
          <w:szCs w:val="24"/>
        </w:rPr>
        <w:t>те</w:t>
      </w:r>
      <w:r w:rsidR="000271FC" w:rsidRPr="00C74076">
        <w:rPr>
          <w:rFonts w:ascii="Times New Roman" w:hAnsi="Times New Roman" w:cs="Times New Roman"/>
          <w:sz w:val="24"/>
          <w:szCs w:val="24"/>
        </w:rPr>
        <w:t xml:space="preserve"> на учителя</w:t>
      </w:r>
      <w:r w:rsidRPr="00C74076">
        <w:rPr>
          <w:rFonts w:ascii="Times New Roman" w:hAnsi="Times New Roman" w:cs="Times New Roman"/>
          <w:sz w:val="24"/>
          <w:szCs w:val="24"/>
        </w:rPr>
        <w:t>, като  съгласно ал.1, т.1 и т.4 учителят:</w:t>
      </w:r>
    </w:p>
    <w:p w:rsidR="005C483C" w:rsidRPr="00C74076" w:rsidRDefault="005C483C" w:rsidP="00A13C51">
      <w:pPr>
        <w:pStyle w:val="a3"/>
        <w:numPr>
          <w:ilvl w:val="0"/>
          <w:numId w:val="2"/>
        </w:numPr>
        <w:tabs>
          <w:tab w:val="left" w:pos="567"/>
        </w:tabs>
        <w:spacing w:after="80"/>
        <w:ind w:left="0" w:firstLine="284"/>
        <w:contextualSpacing w:val="0"/>
        <w:jc w:val="both"/>
        <w:rPr>
          <w:rFonts w:ascii="Times New Roman" w:hAnsi="Times New Roman" w:cs="Times New Roman"/>
          <w:sz w:val="24"/>
          <w:szCs w:val="24"/>
        </w:rPr>
      </w:pPr>
      <w:r w:rsidRPr="00C74076">
        <w:rPr>
          <w:rFonts w:ascii="Times New Roman" w:hAnsi="Times New Roman" w:cs="Times New Roman"/>
          <w:sz w:val="24"/>
          <w:szCs w:val="24"/>
        </w:rPr>
        <w:t>оценява</w:t>
      </w:r>
      <w:r w:rsidR="000271FC" w:rsidRPr="00C74076">
        <w:rPr>
          <w:rFonts w:ascii="Times New Roman" w:hAnsi="Times New Roman" w:cs="Times New Roman"/>
          <w:sz w:val="24"/>
          <w:szCs w:val="24"/>
        </w:rPr>
        <w:t xml:space="preserve"> напредъка на учениците, </w:t>
      </w:r>
      <w:r w:rsidRPr="00C74076">
        <w:rPr>
          <w:rFonts w:ascii="Times New Roman" w:hAnsi="Times New Roman" w:cs="Times New Roman"/>
          <w:sz w:val="24"/>
          <w:szCs w:val="24"/>
        </w:rPr>
        <w:t xml:space="preserve">оказва </w:t>
      </w:r>
      <w:r w:rsidR="000271FC" w:rsidRPr="00C74076">
        <w:rPr>
          <w:rFonts w:ascii="Times New Roman" w:hAnsi="Times New Roman" w:cs="Times New Roman"/>
          <w:sz w:val="24"/>
          <w:szCs w:val="24"/>
        </w:rPr>
        <w:t xml:space="preserve">необходимата подкрепа и съдействие за пълноценното им интегриране в образователната и социалната среда, съобразно </w:t>
      </w:r>
      <w:r w:rsidRPr="00C74076">
        <w:rPr>
          <w:rFonts w:ascii="Times New Roman" w:hAnsi="Times New Roman" w:cs="Times New Roman"/>
          <w:sz w:val="24"/>
          <w:szCs w:val="24"/>
        </w:rPr>
        <w:t>специфичните им потребности.</w:t>
      </w:r>
    </w:p>
    <w:p w:rsidR="005C483C" w:rsidRPr="00C74076" w:rsidRDefault="005C483C" w:rsidP="00A13C51">
      <w:pPr>
        <w:pStyle w:val="a3"/>
        <w:numPr>
          <w:ilvl w:val="0"/>
          <w:numId w:val="2"/>
        </w:numPr>
        <w:tabs>
          <w:tab w:val="left" w:pos="567"/>
        </w:tabs>
        <w:spacing w:after="80"/>
        <w:ind w:left="0" w:firstLine="284"/>
        <w:contextualSpacing w:val="0"/>
        <w:jc w:val="both"/>
        <w:rPr>
          <w:rFonts w:ascii="Times New Roman" w:hAnsi="Times New Roman" w:cs="Times New Roman"/>
          <w:sz w:val="24"/>
          <w:szCs w:val="24"/>
        </w:rPr>
      </w:pPr>
      <w:r w:rsidRPr="00C74076">
        <w:rPr>
          <w:rFonts w:ascii="Times New Roman" w:hAnsi="Times New Roman" w:cs="Times New Roman"/>
          <w:sz w:val="24"/>
          <w:szCs w:val="24"/>
        </w:rPr>
        <w:t>сътрудничи и участва</w:t>
      </w:r>
      <w:r w:rsidR="000271FC" w:rsidRPr="00C74076">
        <w:rPr>
          <w:rFonts w:ascii="Times New Roman" w:hAnsi="Times New Roman" w:cs="Times New Roman"/>
          <w:sz w:val="24"/>
          <w:szCs w:val="24"/>
        </w:rPr>
        <w:t xml:space="preserve"> в екипи за подкрепа на личностното развитие на учениците съвместно с др. педагогически специалисти, взаимодействие с др. образовате</w:t>
      </w:r>
      <w:r w:rsidRPr="00C74076">
        <w:rPr>
          <w:rFonts w:ascii="Times New Roman" w:hAnsi="Times New Roman" w:cs="Times New Roman"/>
          <w:sz w:val="24"/>
          <w:szCs w:val="24"/>
        </w:rPr>
        <w:t xml:space="preserve">лни институции и организации. </w:t>
      </w:r>
    </w:p>
    <w:p w:rsidR="005C483C" w:rsidRDefault="005C483C" w:rsidP="00A13C51">
      <w:pPr>
        <w:pStyle w:val="a3"/>
        <w:spacing w:after="240"/>
        <w:ind w:left="0" w:firstLine="284"/>
        <w:contextualSpacing w:val="0"/>
        <w:jc w:val="both"/>
        <w:rPr>
          <w:rFonts w:ascii="Times New Roman" w:hAnsi="Times New Roman" w:cs="Times New Roman"/>
          <w:sz w:val="24"/>
          <w:szCs w:val="24"/>
        </w:rPr>
      </w:pPr>
      <w:r w:rsidRPr="00C74076">
        <w:rPr>
          <w:rFonts w:ascii="Times New Roman" w:hAnsi="Times New Roman" w:cs="Times New Roman"/>
          <w:sz w:val="24"/>
          <w:szCs w:val="24"/>
        </w:rPr>
        <w:t xml:space="preserve">В </w:t>
      </w:r>
      <w:r w:rsidR="00C74076" w:rsidRPr="00C74076">
        <w:rPr>
          <w:rFonts w:ascii="Times New Roman" w:hAnsi="Times New Roman" w:cs="Times New Roman"/>
          <w:sz w:val="24"/>
          <w:szCs w:val="24"/>
        </w:rPr>
        <w:t xml:space="preserve">изпълнение на тези разпоредби </w:t>
      </w:r>
      <w:r w:rsidR="00C74076">
        <w:rPr>
          <w:rFonts w:ascii="Times New Roman" w:hAnsi="Times New Roman" w:cs="Times New Roman"/>
          <w:sz w:val="24"/>
          <w:szCs w:val="24"/>
        </w:rPr>
        <w:t>педагогическите специалисти в училище</w:t>
      </w:r>
      <w:r w:rsidRPr="00C74076">
        <w:rPr>
          <w:rFonts w:ascii="Times New Roman" w:hAnsi="Times New Roman" w:cs="Times New Roman"/>
          <w:sz w:val="24"/>
          <w:szCs w:val="24"/>
        </w:rPr>
        <w:t xml:space="preserve"> са ан</w:t>
      </w:r>
      <w:r w:rsidR="00C74076">
        <w:rPr>
          <w:rFonts w:ascii="Times New Roman" w:hAnsi="Times New Roman" w:cs="Times New Roman"/>
          <w:sz w:val="24"/>
          <w:szCs w:val="24"/>
        </w:rPr>
        <w:t>г</w:t>
      </w:r>
      <w:r w:rsidRPr="00C74076">
        <w:rPr>
          <w:rFonts w:ascii="Times New Roman" w:hAnsi="Times New Roman" w:cs="Times New Roman"/>
          <w:sz w:val="24"/>
          <w:szCs w:val="24"/>
        </w:rPr>
        <w:t xml:space="preserve">ажирани с </w:t>
      </w:r>
      <w:r w:rsidR="000271FC" w:rsidRPr="00C74076">
        <w:rPr>
          <w:rFonts w:ascii="Times New Roman" w:hAnsi="Times New Roman" w:cs="Times New Roman"/>
          <w:sz w:val="24"/>
          <w:szCs w:val="24"/>
        </w:rPr>
        <w:t>предоставя</w:t>
      </w:r>
      <w:r w:rsidRPr="00C74076">
        <w:rPr>
          <w:rFonts w:ascii="Times New Roman" w:hAnsi="Times New Roman" w:cs="Times New Roman"/>
          <w:sz w:val="24"/>
          <w:szCs w:val="24"/>
        </w:rPr>
        <w:t>не на</w:t>
      </w:r>
      <w:r w:rsidR="000271FC" w:rsidRPr="00C74076">
        <w:rPr>
          <w:rFonts w:ascii="Times New Roman" w:hAnsi="Times New Roman" w:cs="Times New Roman"/>
          <w:sz w:val="24"/>
          <w:szCs w:val="24"/>
        </w:rPr>
        <w:t xml:space="preserve"> обща и допълнителна подкрепа за личностно развитие</w:t>
      </w:r>
      <w:r w:rsidRPr="00C74076">
        <w:rPr>
          <w:rFonts w:ascii="Times New Roman" w:hAnsi="Times New Roman" w:cs="Times New Roman"/>
          <w:sz w:val="24"/>
          <w:szCs w:val="24"/>
        </w:rPr>
        <w:t xml:space="preserve"> на учениците</w:t>
      </w:r>
      <w:r w:rsidR="00C74076" w:rsidRPr="00C74076">
        <w:rPr>
          <w:rFonts w:ascii="Times New Roman" w:hAnsi="Times New Roman" w:cs="Times New Roman"/>
          <w:sz w:val="24"/>
          <w:szCs w:val="24"/>
        </w:rPr>
        <w:t xml:space="preserve">, като работят за </w:t>
      </w:r>
      <w:r w:rsidR="000271FC" w:rsidRPr="00C74076">
        <w:rPr>
          <w:rFonts w:ascii="Times New Roman" w:hAnsi="Times New Roman" w:cs="Times New Roman"/>
          <w:sz w:val="24"/>
          <w:szCs w:val="24"/>
        </w:rPr>
        <w:t>осигурява</w:t>
      </w:r>
      <w:r w:rsidR="00C74076" w:rsidRPr="00C74076">
        <w:rPr>
          <w:rFonts w:ascii="Times New Roman" w:hAnsi="Times New Roman" w:cs="Times New Roman"/>
          <w:sz w:val="24"/>
          <w:szCs w:val="24"/>
        </w:rPr>
        <w:t xml:space="preserve">не на </w:t>
      </w:r>
      <w:r w:rsidR="000271FC" w:rsidRPr="00C74076">
        <w:rPr>
          <w:rFonts w:ascii="Times New Roman" w:hAnsi="Times New Roman" w:cs="Times New Roman"/>
          <w:sz w:val="24"/>
          <w:szCs w:val="24"/>
        </w:rPr>
        <w:t xml:space="preserve"> подходяща физическа, психологическа и социална среда </w:t>
      </w:r>
      <w:proofErr w:type="spellStart"/>
      <w:r w:rsidR="000271FC" w:rsidRPr="00C74076">
        <w:rPr>
          <w:rFonts w:ascii="Times New Roman" w:hAnsi="Times New Roman" w:cs="Times New Roman"/>
          <w:sz w:val="24"/>
          <w:szCs w:val="24"/>
        </w:rPr>
        <w:t>зa</w:t>
      </w:r>
      <w:proofErr w:type="spellEnd"/>
      <w:r w:rsidR="000271FC" w:rsidRPr="00C74076">
        <w:rPr>
          <w:rFonts w:ascii="Times New Roman" w:hAnsi="Times New Roman" w:cs="Times New Roman"/>
          <w:sz w:val="24"/>
          <w:szCs w:val="24"/>
        </w:rPr>
        <w:t xml:space="preserve"> </w:t>
      </w:r>
      <w:r w:rsidR="00C74076" w:rsidRPr="00C74076">
        <w:rPr>
          <w:rFonts w:ascii="Times New Roman" w:hAnsi="Times New Roman" w:cs="Times New Roman"/>
          <w:sz w:val="24"/>
          <w:szCs w:val="24"/>
        </w:rPr>
        <w:t>тяхното развитие</w:t>
      </w:r>
      <w:r w:rsidR="000271FC" w:rsidRPr="00C74076">
        <w:rPr>
          <w:rFonts w:ascii="Times New Roman" w:hAnsi="Times New Roman" w:cs="Times New Roman"/>
          <w:sz w:val="24"/>
          <w:szCs w:val="24"/>
        </w:rPr>
        <w:t xml:space="preserve"> и за включването им в училищната общност. Подкрепата се предоставя съобразно индивидуалните потребности на всеки ученик и е насочена към развиване на </w:t>
      </w:r>
      <w:r w:rsidRPr="00C74076">
        <w:rPr>
          <w:rFonts w:ascii="Times New Roman" w:hAnsi="Times New Roman" w:cs="Times New Roman"/>
          <w:sz w:val="24"/>
          <w:szCs w:val="24"/>
        </w:rPr>
        <w:t>неговия личен потенциал</w:t>
      </w:r>
      <w:r w:rsidR="000271FC" w:rsidRPr="00C74076">
        <w:rPr>
          <w:rFonts w:ascii="Times New Roman" w:hAnsi="Times New Roman" w:cs="Times New Roman"/>
          <w:sz w:val="24"/>
          <w:szCs w:val="24"/>
        </w:rPr>
        <w:t xml:space="preserve">. </w:t>
      </w:r>
    </w:p>
    <w:p w:rsidR="00C74076" w:rsidRPr="00A13C51" w:rsidRDefault="00C74076" w:rsidP="00A13C51">
      <w:pPr>
        <w:pStyle w:val="a3"/>
        <w:numPr>
          <w:ilvl w:val="0"/>
          <w:numId w:val="44"/>
        </w:numPr>
        <w:spacing w:after="80"/>
        <w:ind w:left="426" w:hanging="426"/>
        <w:contextualSpacing w:val="0"/>
        <w:jc w:val="both"/>
        <w:rPr>
          <w:rFonts w:ascii="Times New Roman" w:hAnsi="Times New Roman" w:cs="Times New Roman"/>
        </w:rPr>
      </w:pPr>
      <w:r w:rsidRPr="00A13C51">
        <w:rPr>
          <w:rFonts w:ascii="Times New Roman" w:hAnsi="Times New Roman" w:cs="Times New Roman"/>
        </w:rPr>
        <w:t>АДМИНИСТРИРАНЕ НА ПРОЦЕСА ПО ПРЕДОСТАВЯНЕ НА ОБЩА И ДОПЪЛНИТЕЛНА ПОДКРЕПА ЗА ЛИЧНОСТНОТО РАЗВИТИЕ НА УЧЕНИЦИТЕ</w:t>
      </w:r>
    </w:p>
    <w:p w:rsidR="00A13C51" w:rsidRDefault="00C74076" w:rsidP="00A13C51">
      <w:pPr>
        <w:pStyle w:val="a3"/>
        <w:spacing w:after="80"/>
        <w:ind w:left="0" w:firstLine="284"/>
        <w:contextualSpacing w:val="0"/>
        <w:jc w:val="both"/>
        <w:rPr>
          <w:rFonts w:ascii="Times New Roman" w:hAnsi="Times New Roman" w:cs="Times New Roman"/>
          <w:sz w:val="24"/>
          <w:szCs w:val="24"/>
        </w:rPr>
      </w:pPr>
      <w:r w:rsidRPr="00BF3EF7">
        <w:rPr>
          <w:rFonts w:ascii="Times New Roman" w:hAnsi="Times New Roman" w:cs="Times New Roman"/>
          <w:sz w:val="24"/>
          <w:szCs w:val="24"/>
        </w:rPr>
        <w:t xml:space="preserve">Общата подкрепа за личностно развитие се предоставя от учителите и от други педагогически специалисти в училището. </w:t>
      </w:r>
    </w:p>
    <w:p w:rsidR="00BF3EF7" w:rsidRDefault="00C74076" w:rsidP="00A13C51">
      <w:pPr>
        <w:pStyle w:val="a3"/>
        <w:spacing w:after="80"/>
        <w:ind w:left="0" w:firstLine="284"/>
        <w:contextualSpacing w:val="0"/>
        <w:jc w:val="both"/>
        <w:rPr>
          <w:rFonts w:ascii="Times New Roman" w:hAnsi="Times New Roman" w:cs="Times New Roman"/>
          <w:sz w:val="24"/>
          <w:szCs w:val="24"/>
        </w:rPr>
      </w:pPr>
      <w:r w:rsidRPr="00BF3EF7">
        <w:rPr>
          <w:rFonts w:ascii="Times New Roman" w:hAnsi="Times New Roman" w:cs="Times New Roman"/>
          <w:sz w:val="24"/>
          <w:szCs w:val="24"/>
        </w:rPr>
        <w:t xml:space="preserve">Допълнителната подкрепа за личностно развитие се предоставя в зависимост от </w:t>
      </w:r>
      <w:r w:rsidR="00A92096">
        <w:rPr>
          <w:rFonts w:ascii="Times New Roman" w:hAnsi="Times New Roman" w:cs="Times New Roman"/>
          <w:sz w:val="24"/>
          <w:szCs w:val="24"/>
        </w:rPr>
        <w:t xml:space="preserve">плана за подкрепа на </w:t>
      </w:r>
      <w:r w:rsidRPr="00BF3EF7">
        <w:rPr>
          <w:rFonts w:ascii="Times New Roman" w:hAnsi="Times New Roman" w:cs="Times New Roman"/>
          <w:sz w:val="24"/>
          <w:szCs w:val="24"/>
        </w:rPr>
        <w:t xml:space="preserve">ученика, в който се определят конкретните дейности за допълнителната подкрепа за личностно развитие и необходимите специалисти за предоставянето на подкрепата. </w:t>
      </w:r>
    </w:p>
    <w:p w:rsidR="00BF3EF7" w:rsidRDefault="00C74076" w:rsidP="00A13C51">
      <w:pPr>
        <w:pStyle w:val="a3"/>
        <w:spacing w:after="80"/>
        <w:ind w:left="0" w:firstLine="284"/>
        <w:contextualSpacing w:val="0"/>
        <w:jc w:val="both"/>
        <w:rPr>
          <w:rFonts w:ascii="Times New Roman" w:hAnsi="Times New Roman" w:cs="Times New Roman"/>
          <w:sz w:val="24"/>
          <w:szCs w:val="24"/>
        </w:rPr>
      </w:pPr>
      <w:r w:rsidRPr="00BF3EF7">
        <w:rPr>
          <w:rFonts w:ascii="Times New Roman" w:hAnsi="Times New Roman" w:cs="Times New Roman"/>
          <w:sz w:val="24"/>
          <w:szCs w:val="24"/>
        </w:rPr>
        <w:t>За организиране и координиране на процеса на осигуряване на общата и допълнителната подкрепа за личностно развитие на децата и учениците в началото на учебната година със заповед на директора се определя КООРДИНА</w:t>
      </w:r>
      <w:r w:rsidR="008C0DDF" w:rsidRPr="00BF3EF7">
        <w:rPr>
          <w:rFonts w:ascii="Times New Roman" w:hAnsi="Times New Roman" w:cs="Times New Roman"/>
          <w:sz w:val="24"/>
          <w:szCs w:val="24"/>
        </w:rPr>
        <w:t>ТОР , който координира работата по подкрепа на личностно развитие на децата и учениците и дейностите с педагогическите специалисти и с родителите във връзка с предоставяната подкрепа.</w:t>
      </w:r>
      <w:r w:rsidRPr="00BF3EF7">
        <w:rPr>
          <w:rFonts w:ascii="Times New Roman" w:hAnsi="Times New Roman" w:cs="Times New Roman"/>
          <w:sz w:val="24"/>
          <w:szCs w:val="24"/>
        </w:rPr>
        <w:t xml:space="preserve"> </w:t>
      </w:r>
    </w:p>
    <w:p w:rsidR="008C0DDF" w:rsidRPr="00BF3EF7" w:rsidRDefault="008C0DDF" w:rsidP="00A13C51">
      <w:pPr>
        <w:pStyle w:val="a3"/>
        <w:spacing w:after="80"/>
        <w:ind w:left="0" w:firstLine="284"/>
        <w:contextualSpacing w:val="0"/>
        <w:jc w:val="both"/>
        <w:rPr>
          <w:rFonts w:ascii="Times New Roman" w:hAnsi="Times New Roman" w:cs="Times New Roman"/>
          <w:sz w:val="24"/>
          <w:szCs w:val="24"/>
        </w:rPr>
      </w:pPr>
      <w:r w:rsidRPr="00BF3EF7">
        <w:rPr>
          <w:rFonts w:ascii="Times New Roman" w:hAnsi="Times New Roman" w:cs="Times New Roman"/>
          <w:sz w:val="24"/>
          <w:szCs w:val="24"/>
        </w:rPr>
        <w:t>За изпълнение на дейностите по предоставяне на подкрепа –</w:t>
      </w:r>
      <w:r w:rsidR="00464A7B">
        <w:rPr>
          <w:rFonts w:ascii="Times New Roman" w:hAnsi="Times New Roman" w:cs="Times New Roman"/>
          <w:sz w:val="24"/>
          <w:szCs w:val="24"/>
        </w:rPr>
        <w:t xml:space="preserve"> </w:t>
      </w:r>
      <w:r w:rsidRPr="00BF3EF7">
        <w:rPr>
          <w:rFonts w:ascii="Times New Roman" w:hAnsi="Times New Roman" w:cs="Times New Roman"/>
          <w:sz w:val="24"/>
          <w:szCs w:val="24"/>
        </w:rPr>
        <w:t>обща или допъ</w:t>
      </w:r>
      <w:r w:rsidR="00464A7B">
        <w:rPr>
          <w:rFonts w:ascii="Times New Roman" w:hAnsi="Times New Roman" w:cs="Times New Roman"/>
          <w:sz w:val="24"/>
          <w:szCs w:val="24"/>
        </w:rPr>
        <w:t>л</w:t>
      </w:r>
      <w:r w:rsidRPr="00BF3EF7">
        <w:rPr>
          <w:rFonts w:ascii="Times New Roman" w:hAnsi="Times New Roman" w:cs="Times New Roman"/>
          <w:sz w:val="24"/>
          <w:szCs w:val="24"/>
        </w:rPr>
        <w:t>нит</w:t>
      </w:r>
      <w:r w:rsidR="00464A7B">
        <w:rPr>
          <w:rFonts w:ascii="Times New Roman" w:hAnsi="Times New Roman" w:cs="Times New Roman"/>
          <w:sz w:val="24"/>
          <w:szCs w:val="24"/>
        </w:rPr>
        <w:t>елна се определят</w:t>
      </w:r>
      <w:r w:rsidRPr="00BF3EF7">
        <w:rPr>
          <w:rFonts w:ascii="Times New Roman" w:hAnsi="Times New Roman" w:cs="Times New Roman"/>
          <w:sz w:val="24"/>
          <w:szCs w:val="24"/>
        </w:rPr>
        <w:t xml:space="preserve"> екипи за </w:t>
      </w:r>
      <w:r w:rsidR="00464A7B">
        <w:rPr>
          <w:rFonts w:ascii="Times New Roman" w:hAnsi="Times New Roman" w:cs="Times New Roman"/>
          <w:sz w:val="24"/>
          <w:szCs w:val="24"/>
        </w:rPr>
        <w:t>подкрепа</w:t>
      </w:r>
      <w:r w:rsidRPr="00BF3EF7">
        <w:rPr>
          <w:rFonts w:ascii="Times New Roman" w:hAnsi="Times New Roman" w:cs="Times New Roman"/>
          <w:sz w:val="24"/>
          <w:szCs w:val="24"/>
        </w:rPr>
        <w:t xml:space="preserve"> на личностнот</w:t>
      </w:r>
      <w:r w:rsidR="00464A7B">
        <w:rPr>
          <w:rFonts w:ascii="Times New Roman" w:hAnsi="Times New Roman" w:cs="Times New Roman"/>
          <w:sz w:val="24"/>
          <w:szCs w:val="24"/>
        </w:rPr>
        <w:t>о раз</w:t>
      </w:r>
      <w:r w:rsidRPr="00BF3EF7">
        <w:rPr>
          <w:rFonts w:ascii="Times New Roman" w:hAnsi="Times New Roman" w:cs="Times New Roman"/>
          <w:sz w:val="24"/>
          <w:szCs w:val="24"/>
        </w:rPr>
        <w:t>вит</w:t>
      </w:r>
      <w:r w:rsidR="00464A7B">
        <w:rPr>
          <w:rFonts w:ascii="Times New Roman" w:hAnsi="Times New Roman" w:cs="Times New Roman"/>
          <w:sz w:val="24"/>
          <w:szCs w:val="24"/>
        </w:rPr>
        <w:t>и</w:t>
      </w:r>
      <w:r w:rsidRPr="00BF3EF7">
        <w:rPr>
          <w:rFonts w:ascii="Times New Roman" w:hAnsi="Times New Roman" w:cs="Times New Roman"/>
          <w:sz w:val="24"/>
          <w:szCs w:val="24"/>
        </w:rPr>
        <w:t>е /ЕПЛР</w:t>
      </w:r>
      <w:r w:rsidR="00464A7B">
        <w:rPr>
          <w:rFonts w:ascii="Times New Roman" w:hAnsi="Times New Roman" w:cs="Times New Roman"/>
          <w:sz w:val="24"/>
          <w:szCs w:val="24"/>
        </w:rPr>
        <w:t>/, които включва</w:t>
      </w:r>
      <w:r w:rsidRPr="00BF3EF7">
        <w:rPr>
          <w:rFonts w:ascii="Times New Roman" w:hAnsi="Times New Roman" w:cs="Times New Roman"/>
          <w:sz w:val="24"/>
          <w:szCs w:val="24"/>
        </w:rPr>
        <w:t>т:</w:t>
      </w:r>
    </w:p>
    <w:p w:rsidR="008C0DDF" w:rsidRPr="00BF3EF7" w:rsidRDefault="008C0DDF" w:rsidP="00A13C51">
      <w:pPr>
        <w:pStyle w:val="a3"/>
        <w:numPr>
          <w:ilvl w:val="0"/>
          <w:numId w:val="4"/>
        </w:numPr>
        <w:spacing w:after="40"/>
        <w:ind w:left="568" w:hanging="284"/>
        <w:contextualSpacing w:val="0"/>
        <w:rPr>
          <w:rFonts w:ascii="Times New Roman" w:hAnsi="Times New Roman" w:cs="Times New Roman"/>
          <w:sz w:val="24"/>
          <w:szCs w:val="24"/>
        </w:rPr>
      </w:pPr>
      <w:r w:rsidRPr="00BF3EF7">
        <w:rPr>
          <w:rFonts w:ascii="Times New Roman" w:hAnsi="Times New Roman" w:cs="Times New Roman"/>
          <w:sz w:val="24"/>
          <w:szCs w:val="24"/>
        </w:rPr>
        <w:t>Координатор;</w:t>
      </w:r>
    </w:p>
    <w:p w:rsidR="008C0DDF" w:rsidRPr="00BF3EF7" w:rsidRDefault="00BF3EF7" w:rsidP="00A13C51">
      <w:pPr>
        <w:pStyle w:val="a3"/>
        <w:numPr>
          <w:ilvl w:val="0"/>
          <w:numId w:val="4"/>
        </w:numPr>
        <w:spacing w:after="40"/>
        <w:ind w:left="568" w:hanging="284"/>
        <w:contextualSpacing w:val="0"/>
        <w:rPr>
          <w:rFonts w:ascii="Times New Roman" w:hAnsi="Times New Roman" w:cs="Times New Roman"/>
          <w:sz w:val="24"/>
          <w:szCs w:val="24"/>
        </w:rPr>
      </w:pPr>
      <w:r>
        <w:rPr>
          <w:rFonts w:ascii="Times New Roman" w:hAnsi="Times New Roman" w:cs="Times New Roman"/>
          <w:sz w:val="24"/>
          <w:szCs w:val="24"/>
        </w:rPr>
        <w:t xml:space="preserve">Класен ръководител </w:t>
      </w:r>
    </w:p>
    <w:p w:rsidR="008C0DDF" w:rsidRPr="00BF3EF7" w:rsidRDefault="000271FC" w:rsidP="00A13C51">
      <w:pPr>
        <w:pStyle w:val="a3"/>
        <w:numPr>
          <w:ilvl w:val="0"/>
          <w:numId w:val="4"/>
        </w:numPr>
        <w:spacing w:after="40"/>
        <w:ind w:left="568" w:hanging="284"/>
        <w:contextualSpacing w:val="0"/>
        <w:rPr>
          <w:rFonts w:ascii="Times New Roman" w:hAnsi="Times New Roman" w:cs="Times New Roman"/>
          <w:sz w:val="24"/>
          <w:szCs w:val="24"/>
        </w:rPr>
      </w:pPr>
      <w:r w:rsidRPr="00BF3EF7">
        <w:rPr>
          <w:rFonts w:ascii="Times New Roman" w:hAnsi="Times New Roman" w:cs="Times New Roman"/>
          <w:sz w:val="24"/>
          <w:szCs w:val="24"/>
        </w:rPr>
        <w:t>Учител</w:t>
      </w:r>
      <w:r w:rsidR="008C0DDF" w:rsidRPr="00BF3EF7">
        <w:rPr>
          <w:rFonts w:ascii="Times New Roman" w:hAnsi="Times New Roman" w:cs="Times New Roman"/>
          <w:sz w:val="24"/>
          <w:szCs w:val="24"/>
        </w:rPr>
        <w:t>/и</w:t>
      </w:r>
      <w:r w:rsidRPr="00BF3EF7">
        <w:rPr>
          <w:rFonts w:ascii="Times New Roman" w:hAnsi="Times New Roman" w:cs="Times New Roman"/>
          <w:sz w:val="24"/>
          <w:szCs w:val="24"/>
        </w:rPr>
        <w:t xml:space="preserve"> </w:t>
      </w:r>
      <w:r w:rsidR="008C0DDF" w:rsidRPr="00BF3EF7">
        <w:rPr>
          <w:rFonts w:ascii="Times New Roman" w:hAnsi="Times New Roman" w:cs="Times New Roman"/>
          <w:sz w:val="24"/>
          <w:szCs w:val="24"/>
        </w:rPr>
        <w:t xml:space="preserve">по предмет </w:t>
      </w:r>
    </w:p>
    <w:p w:rsidR="008C0DDF" w:rsidRPr="00BF3EF7" w:rsidRDefault="008C0DDF" w:rsidP="00A13C51">
      <w:pPr>
        <w:pStyle w:val="a3"/>
        <w:numPr>
          <w:ilvl w:val="0"/>
          <w:numId w:val="4"/>
        </w:numPr>
        <w:spacing w:after="40"/>
        <w:ind w:left="568" w:hanging="284"/>
        <w:contextualSpacing w:val="0"/>
        <w:rPr>
          <w:rFonts w:ascii="Times New Roman" w:hAnsi="Times New Roman" w:cs="Times New Roman"/>
          <w:sz w:val="24"/>
          <w:szCs w:val="24"/>
        </w:rPr>
      </w:pPr>
      <w:r w:rsidRPr="00BF3EF7">
        <w:rPr>
          <w:rFonts w:ascii="Times New Roman" w:hAnsi="Times New Roman" w:cs="Times New Roman"/>
          <w:sz w:val="24"/>
          <w:szCs w:val="24"/>
        </w:rPr>
        <w:t xml:space="preserve">Логопед </w:t>
      </w:r>
    </w:p>
    <w:p w:rsidR="008C0DDF" w:rsidRPr="00BF3EF7" w:rsidRDefault="008C0DDF" w:rsidP="00A13C51">
      <w:pPr>
        <w:pStyle w:val="a3"/>
        <w:numPr>
          <w:ilvl w:val="0"/>
          <w:numId w:val="4"/>
        </w:numPr>
        <w:spacing w:after="40"/>
        <w:ind w:left="568" w:hanging="284"/>
        <w:contextualSpacing w:val="0"/>
        <w:rPr>
          <w:rFonts w:ascii="Times New Roman" w:hAnsi="Times New Roman" w:cs="Times New Roman"/>
          <w:sz w:val="24"/>
          <w:szCs w:val="24"/>
        </w:rPr>
      </w:pPr>
      <w:r w:rsidRPr="00BF3EF7">
        <w:rPr>
          <w:rFonts w:ascii="Times New Roman" w:hAnsi="Times New Roman" w:cs="Times New Roman"/>
          <w:sz w:val="24"/>
          <w:szCs w:val="24"/>
        </w:rPr>
        <w:t>Ресурсен учител</w:t>
      </w:r>
    </w:p>
    <w:p w:rsidR="00BF3EF7" w:rsidRDefault="000271FC" w:rsidP="00A13C51">
      <w:pPr>
        <w:pStyle w:val="a3"/>
        <w:numPr>
          <w:ilvl w:val="0"/>
          <w:numId w:val="4"/>
        </w:numPr>
        <w:spacing w:after="40"/>
        <w:ind w:left="568" w:hanging="284"/>
        <w:contextualSpacing w:val="0"/>
        <w:rPr>
          <w:rFonts w:ascii="Times New Roman" w:hAnsi="Times New Roman" w:cs="Times New Roman"/>
          <w:sz w:val="24"/>
          <w:szCs w:val="24"/>
        </w:rPr>
      </w:pPr>
      <w:r w:rsidRPr="00BF3EF7">
        <w:rPr>
          <w:rFonts w:ascii="Times New Roman" w:hAnsi="Times New Roman" w:cs="Times New Roman"/>
          <w:sz w:val="24"/>
          <w:szCs w:val="24"/>
        </w:rPr>
        <w:t xml:space="preserve">Психолог </w:t>
      </w:r>
    </w:p>
    <w:p w:rsidR="008C0DDF" w:rsidRPr="00464A7B" w:rsidRDefault="00464A7B" w:rsidP="00A13C51">
      <w:pPr>
        <w:pStyle w:val="a3"/>
        <w:spacing w:after="24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Взаимодействието между пед</w:t>
      </w:r>
      <w:r w:rsidR="008C0DDF" w:rsidRPr="00464A7B">
        <w:rPr>
          <w:rFonts w:ascii="Times New Roman" w:hAnsi="Times New Roman" w:cs="Times New Roman"/>
          <w:sz w:val="24"/>
          <w:szCs w:val="24"/>
        </w:rPr>
        <w:t>аго</w:t>
      </w:r>
      <w:r>
        <w:rPr>
          <w:rFonts w:ascii="Times New Roman" w:hAnsi="Times New Roman" w:cs="Times New Roman"/>
          <w:sz w:val="24"/>
          <w:szCs w:val="24"/>
        </w:rPr>
        <w:t>г</w:t>
      </w:r>
      <w:r w:rsidR="008C0DDF" w:rsidRPr="00464A7B">
        <w:rPr>
          <w:rFonts w:ascii="Times New Roman" w:hAnsi="Times New Roman" w:cs="Times New Roman"/>
          <w:sz w:val="24"/>
          <w:szCs w:val="24"/>
        </w:rPr>
        <w:t>ич</w:t>
      </w:r>
      <w:r>
        <w:rPr>
          <w:rFonts w:ascii="Times New Roman" w:hAnsi="Times New Roman" w:cs="Times New Roman"/>
          <w:sz w:val="24"/>
          <w:szCs w:val="24"/>
        </w:rPr>
        <w:t>ес</w:t>
      </w:r>
      <w:r w:rsidR="008C0DDF" w:rsidRPr="00464A7B">
        <w:rPr>
          <w:rFonts w:ascii="Times New Roman" w:hAnsi="Times New Roman" w:cs="Times New Roman"/>
          <w:sz w:val="24"/>
          <w:szCs w:val="24"/>
        </w:rPr>
        <w:t>ките специал</w:t>
      </w:r>
      <w:r>
        <w:rPr>
          <w:rFonts w:ascii="Times New Roman" w:hAnsi="Times New Roman" w:cs="Times New Roman"/>
          <w:sz w:val="24"/>
          <w:szCs w:val="24"/>
        </w:rPr>
        <w:t>ис</w:t>
      </w:r>
      <w:r w:rsidR="008C0DDF" w:rsidRPr="00464A7B">
        <w:rPr>
          <w:rFonts w:ascii="Times New Roman" w:hAnsi="Times New Roman" w:cs="Times New Roman"/>
          <w:sz w:val="24"/>
          <w:szCs w:val="24"/>
        </w:rPr>
        <w:t>ти и реализирането на подкрепа за личностн</w:t>
      </w:r>
      <w:r>
        <w:rPr>
          <w:rFonts w:ascii="Times New Roman" w:hAnsi="Times New Roman" w:cs="Times New Roman"/>
          <w:sz w:val="24"/>
          <w:szCs w:val="24"/>
        </w:rPr>
        <w:t>о</w:t>
      </w:r>
      <w:r w:rsidR="008C0DDF" w:rsidRPr="00464A7B">
        <w:rPr>
          <w:rFonts w:ascii="Times New Roman" w:hAnsi="Times New Roman" w:cs="Times New Roman"/>
          <w:sz w:val="24"/>
          <w:szCs w:val="24"/>
        </w:rPr>
        <w:t>то развит</w:t>
      </w:r>
      <w:r>
        <w:rPr>
          <w:rFonts w:ascii="Times New Roman" w:hAnsi="Times New Roman" w:cs="Times New Roman"/>
          <w:sz w:val="24"/>
          <w:szCs w:val="24"/>
        </w:rPr>
        <w:t>и</w:t>
      </w:r>
      <w:r w:rsidR="008C0DDF" w:rsidRPr="00464A7B">
        <w:rPr>
          <w:rFonts w:ascii="Times New Roman" w:hAnsi="Times New Roman" w:cs="Times New Roman"/>
          <w:sz w:val="24"/>
          <w:szCs w:val="24"/>
        </w:rPr>
        <w:t>е се определят от ПРОЦЕДУРА</w:t>
      </w:r>
      <w:r>
        <w:rPr>
          <w:rFonts w:ascii="Times New Roman" w:hAnsi="Times New Roman" w:cs="Times New Roman"/>
          <w:sz w:val="24"/>
          <w:szCs w:val="24"/>
        </w:rPr>
        <w:t xml:space="preserve"> за предос</w:t>
      </w:r>
      <w:r w:rsidR="008C0DDF" w:rsidRPr="00464A7B">
        <w:rPr>
          <w:rFonts w:ascii="Times New Roman" w:hAnsi="Times New Roman" w:cs="Times New Roman"/>
          <w:sz w:val="24"/>
          <w:szCs w:val="24"/>
        </w:rPr>
        <w:t>тавяне на обща и допъ</w:t>
      </w:r>
      <w:r>
        <w:rPr>
          <w:rFonts w:ascii="Times New Roman" w:hAnsi="Times New Roman" w:cs="Times New Roman"/>
          <w:sz w:val="24"/>
          <w:szCs w:val="24"/>
        </w:rPr>
        <w:t>лн</w:t>
      </w:r>
      <w:r w:rsidR="008C0DDF" w:rsidRPr="00464A7B">
        <w:rPr>
          <w:rFonts w:ascii="Times New Roman" w:hAnsi="Times New Roman" w:cs="Times New Roman"/>
          <w:sz w:val="24"/>
          <w:szCs w:val="24"/>
        </w:rPr>
        <w:t xml:space="preserve">ителна подкрепа, приета </w:t>
      </w:r>
      <w:r w:rsidR="00A13C51">
        <w:rPr>
          <w:rFonts w:ascii="Times New Roman" w:hAnsi="Times New Roman" w:cs="Times New Roman"/>
          <w:sz w:val="24"/>
          <w:szCs w:val="24"/>
        </w:rPr>
        <w:t xml:space="preserve">от педагогическия съвет </w:t>
      </w:r>
      <w:r w:rsidR="008C0DDF" w:rsidRPr="00464A7B">
        <w:rPr>
          <w:rFonts w:ascii="Times New Roman" w:hAnsi="Times New Roman" w:cs="Times New Roman"/>
          <w:sz w:val="24"/>
          <w:szCs w:val="24"/>
        </w:rPr>
        <w:t xml:space="preserve">с Протокол </w:t>
      </w:r>
      <w:r w:rsidR="00A13C51">
        <w:rPr>
          <w:rFonts w:ascii="Times New Roman" w:hAnsi="Times New Roman" w:cs="Times New Roman"/>
          <w:sz w:val="24"/>
          <w:szCs w:val="24"/>
        </w:rPr>
        <w:t>№</w:t>
      </w:r>
      <w:r w:rsidR="00A92096" w:rsidRPr="00A92096">
        <w:rPr>
          <w:rFonts w:ascii="Times New Roman" w:hAnsi="Times New Roman" w:cs="Times New Roman"/>
          <w:sz w:val="24"/>
          <w:szCs w:val="24"/>
          <w:lang w:val="en-US"/>
        </w:rPr>
        <w:t>8</w:t>
      </w:r>
      <w:r w:rsidR="00A92096" w:rsidRPr="00A92096">
        <w:rPr>
          <w:rFonts w:ascii="Times New Roman" w:hAnsi="Times New Roman" w:cs="Times New Roman"/>
          <w:sz w:val="24"/>
          <w:szCs w:val="24"/>
        </w:rPr>
        <w:t>/</w:t>
      </w:r>
      <w:r w:rsidR="00A92096" w:rsidRPr="00A92096">
        <w:rPr>
          <w:rFonts w:ascii="Times New Roman" w:hAnsi="Times New Roman" w:cs="Times New Roman"/>
          <w:sz w:val="24"/>
          <w:szCs w:val="24"/>
          <w:lang w:val="en-US"/>
        </w:rPr>
        <w:t>28</w:t>
      </w:r>
      <w:r w:rsidR="00A92096" w:rsidRPr="00A92096">
        <w:rPr>
          <w:rFonts w:ascii="Times New Roman" w:hAnsi="Times New Roman" w:cs="Times New Roman"/>
          <w:sz w:val="24"/>
          <w:szCs w:val="24"/>
        </w:rPr>
        <w:t>.0</w:t>
      </w:r>
      <w:r w:rsidR="00A92096" w:rsidRPr="00A92096">
        <w:rPr>
          <w:rFonts w:ascii="Times New Roman" w:hAnsi="Times New Roman" w:cs="Times New Roman"/>
          <w:sz w:val="24"/>
          <w:szCs w:val="24"/>
          <w:lang w:val="en-US"/>
        </w:rPr>
        <w:t>5</w:t>
      </w:r>
      <w:r w:rsidR="00A92096" w:rsidRPr="00A92096">
        <w:rPr>
          <w:rFonts w:ascii="Times New Roman" w:hAnsi="Times New Roman" w:cs="Times New Roman"/>
          <w:sz w:val="24"/>
          <w:szCs w:val="24"/>
        </w:rPr>
        <w:t>.202</w:t>
      </w:r>
      <w:r w:rsidR="00A92096" w:rsidRPr="00A92096">
        <w:rPr>
          <w:rFonts w:ascii="Times New Roman" w:hAnsi="Times New Roman" w:cs="Times New Roman"/>
          <w:sz w:val="24"/>
          <w:szCs w:val="24"/>
          <w:lang w:val="en-US"/>
        </w:rPr>
        <w:t>6</w:t>
      </w:r>
      <w:r w:rsidR="000271FC" w:rsidRPr="00A92096">
        <w:rPr>
          <w:rFonts w:ascii="Times New Roman" w:hAnsi="Times New Roman" w:cs="Times New Roman"/>
          <w:sz w:val="24"/>
          <w:szCs w:val="24"/>
        </w:rPr>
        <w:t xml:space="preserve"> г.</w:t>
      </w:r>
      <w:r w:rsidR="00A13C51">
        <w:rPr>
          <w:rFonts w:ascii="Times New Roman" w:hAnsi="Times New Roman" w:cs="Times New Roman"/>
          <w:sz w:val="24"/>
          <w:szCs w:val="24"/>
        </w:rPr>
        <w:t xml:space="preserve"> и е утвърдена със з</w:t>
      </w:r>
      <w:r w:rsidR="000271FC" w:rsidRPr="00464A7B">
        <w:rPr>
          <w:rFonts w:ascii="Times New Roman" w:hAnsi="Times New Roman" w:cs="Times New Roman"/>
          <w:sz w:val="24"/>
          <w:szCs w:val="24"/>
        </w:rPr>
        <w:t xml:space="preserve">аповед </w:t>
      </w:r>
      <w:r w:rsidR="00A13C51">
        <w:rPr>
          <w:rFonts w:ascii="Times New Roman" w:hAnsi="Times New Roman" w:cs="Times New Roman"/>
          <w:sz w:val="24"/>
          <w:szCs w:val="24"/>
        </w:rPr>
        <w:t>на директора №</w:t>
      </w:r>
      <w:r w:rsidR="001F2E21" w:rsidRPr="001F2E21">
        <w:rPr>
          <w:rFonts w:ascii="Times New Roman" w:hAnsi="Times New Roman" w:cs="Times New Roman"/>
          <w:sz w:val="24"/>
          <w:szCs w:val="24"/>
          <w:lang w:val="en-US"/>
        </w:rPr>
        <w:t>1400</w:t>
      </w:r>
      <w:r w:rsidR="001F2E21" w:rsidRPr="001F2E21">
        <w:rPr>
          <w:rFonts w:ascii="Times New Roman" w:hAnsi="Times New Roman" w:cs="Times New Roman"/>
          <w:sz w:val="24"/>
          <w:szCs w:val="24"/>
        </w:rPr>
        <w:t>/1</w:t>
      </w:r>
      <w:r w:rsidR="001F2E21" w:rsidRPr="001F2E21">
        <w:rPr>
          <w:rFonts w:ascii="Times New Roman" w:hAnsi="Times New Roman" w:cs="Times New Roman"/>
          <w:sz w:val="24"/>
          <w:szCs w:val="24"/>
          <w:lang w:val="en-US"/>
        </w:rPr>
        <w:t>1.</w:t>
      </w:r>
      <w:r w:rsidR="001F2E21" w:rsidRPr="001F2E21">
        <w:rPr>
          <w:rFonts w:ascii="Times New Roman" w:hAnsi="Times New Roman" w:cs="Times New Roman"/>
          <w:sz w:val="24"/>
          <w:szCs w:val="24"/>
        </w:rPr>
        <w:t>09.202</w:t>
      </w:r>
      <w:r w:rsidR="001F2E21" w:rsidRPr="001F2E21">
        <w:rPr>
          <w:rFonts w:ascii="Times New Roman" w:hAnsi="Times New Roman" w:cs="Times New Roman"/>
          <w:sz w:val="24"/>
          <w:szCs w:val="24"/>
          <w:lang w:val="en-US"/>
        </w:rPr>
        <w:t>6</w:t>
      </w:r>
      <w:r w:rsidR="000271FC" w:rsidRPr="001F2E21">
        <w:rPr>
          <w:rFonts w:ascii="Times New Roman" w:hAnsi="Times New Roman" w:cs="Times New Roman"/>
          <w:sz w:val="24"/>
          <w:szCs w:val="24"/>
        </w:rPr>
        <w:t xml:space="preserve"> г.</w:t>
      </w:r>
      <w:r w:rsidR="000271FC" w:rsidRPr="00464A7B">
        <w:rPr>
          <w:rFonts w:ascii="Times New Roman" w:hAnsi="Times New Roman" w:cs="Times New Roman"/>
          <w:sz w:val="24"/>
          <w:szCs w:val="24"/>
        </w:rPr>
        <w:t xml:space="preserve"> </w:t>
      </w:r>
      <w:r w:rsidR="00A13C51">
        <w:rPr>
          <w:rFonts w:ascii="Times New Roman" w:hAnsi="Times New Roman" w:cs="Times New Roman"/>
          <w:sz w:val="24"/>
          <w:szCs w:val="24"/>
        </w:rPr>
        <w:t>като част от Правилника за дейността на училището</w:t>
      </w:r>
    </w:p>
    <w:p w:rsidR="00BF3EF7" w:rsidRPr="00464A7B" w:rsidRDefault="00BF3EF7" w:rsidP="00A92096">
      <w:pPr>
        <w:pStyle w:val="a3"/>
        <w:numPr>
          <w:ilvl w:val="0"/>
          <w:numId w:val="44"/>
        </w:numPr>
        <w:spacing w:after="80"/>
        <w:ind w:left="426" w:hanging="426"/>
        <w:contextualSpacing w:val="0"/>
        <w:jc w:val="both"/>
        <w:rPr>
          <w:rFonts w:ascii="Times New Roman" w:hAnsi="Times New Roman" w:cs="Times New Roman"/>
          <w:sz w:val="24"/>
          <w:szCs w:val="24"/>
        </w:rPr>
      </w:pPr>
      <w:r w:rsidRPr="00464A7B">
        <w:rPr>
          <w:rFonts w:ascii="Times New Roman" w:hAnsi="Times New Roman" w:cs="Times New Roman"/>
          <w:sz w:val="24"/>
          <w:szCs w:val="24"/>
        </w:rPr>
        <w:t>ПРОЦЕДУРА ЗА ПРЕДОСТАВЯНАЕ НА ОБЩА И ДОПЪЛНИТЕЛНА ПОКРЕПА</w:t>
      </w:r>
    </w:p>
    <w:p w:rsidR="00BF3EF7" w:rsidRPr="00464A7B" w:rsidRDefault="00BF3EF7" w:rsidP="00464A7B">
      <w:pPr>
        <w:pStyle w:val="a3"/>
        <w:spacing w:after="80"/>
        <w:ind w:left="1004" w:hanging="720"/>
        <w:contextualSpacing w:val="0"/>
        <w:jc w:val="both"/>
        <w:rPr>
          <w:rFonts w:ascii="Times New Roman" w:hAnsi="Times New Roman" w:cs="Times New Roman"/>
          <w:sz w:val="24"/>
          <w:szCs w:val="24"/>
        </w:rPr>
      </w:pPr>
      <w:r w:rsidRPr="00464A7B">
        <w:rPr>
          <w:rFonts w:ascii="Times New Roman" w:hAnsi="Times New Roman" w:cs="Times New Roman"/>
          <w:b/>
          <w:sz w:val="24"/>
          <w:szCs w:val="24"/>
        </w:rPr>
        <w:t>А.</w:t>
      </w:r>
      <w:r w:rsidRPr="00464A7B">
        <w:rPr>
          <w:rFonts w:ascii="Times New Roman" w:hAnsi="Times New Roman" w:cs="Times New Roman"/>
          <w:sz w:val="24"/>
          <w:szCs w:val="24"/>
        </w:rPr>
        <w:t xml:space="preserve">  </w:t>
      </w:r>
      <w:r w:rsidRPr="00464A7B">
        <w:rPr>
          <w:rFonts w:ascii="Times New Roman" w:hAnsi="Times New Roman" w:cs="Times New Roman"/>
          <w:b/>
          <w:sz w:val="24"/>
          <w:szCs w:val="24"/>
        </w:rPr>
        <w:t>Обща</w:t>
      </w:r>
      <w:r w:rsidR="000271FC" w:rsidRPr="00464A7B">
        <w:rPr>
          <w:rFonts w:ascii="Times New Roman" w:hAnsi="Times New Roman" w:cs="Times New Roman"/>
          <w:b/>
          <w:sz w:val="24"/>
          <w:szCs w:val="24"/>
        </w:rPr>
        <w:t xml:space="preserve"> </w:t>
      </w:r>
      <w:r w:rsidRPr="00464A7B">
        <w:rPr>
          <w:rFonts w:ascii="Times New Roman" w:hAnsi="Times New Roman" w:cs="Times New Roman"/>
          <w:b/>
          <w:sz w:val="24"/>
          <w:szCs w:val="24"/>
        </w:rPr>
        <w:t>подкрепа за личностно развитие</w:t>
      </w:r>
      <w:r w:rsidRPr="00464A7B">
        <w:rPr>
          <w:rFonts w:ascii="Times New Roman" w:hAnsi="Times New Roman" w:cs="Times New Roman"/>
          <w:sz w:val="24"/>
          <w:szCs w:val="24"/>
        </w:rPr>
        <w:t xml:space="preserve"> </w:t>
      </w:r>
    </w:p>
    <w:p w:rsidR="00BF3EF7" w:rsidRPr="00464A7B" w:rsidRDefault="00BF3EF7" w:rsidP="00A13C51">
      <w:pPr>
        <w:pStyle w:val="a3"/>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Съгласно  </w:t>
      </w:r>
      <w:r w:rsidR="000271FC" w:rsidRPr="00464A7B">
        <w:rPr>
          <w:rFonts w:ascii="Times New Roman" w:hAnsi="Times New Roman" w:cs="Times New Roman"/>
          <w:sz w:val="24"/>
          <w:szCs w:val="24"/>
        </w:rPr>
        <w:t>чл. 15 от Наредба за приобщаващото обра</w:t>
      </w:r>
      <w:r w:rsidRPr="00464A7B">
        <w:rPr>
          <w:rFonts w:ascii="Times New Roman" w:hAnsi="Times New Roman" w:cs="Times New Roman"/>
          <w:sz w:val="24"/>
          <w:szCs w:val="24"/>
        </w:rPr>
        <w:t>зование общата подкрепа за личностното развит</w:t>
      </w:r>
      <w:r w:rsidR="00464A7B">
        <w:rPr>
          <w:rFonts w:ascii="Times New Roman" w:hAnsi="Times New Roman" w:cs="Times New Roman"/>
          <w:sz w:val="24"/>
          <w:szCs w:val="24"/>
        </w:rPr>
        <w:t>и</w:t>
      </w:r>
      <w:r w:rsidRPr="00464A7B">
        <w:rPr>
          <w:rFonts w:ascii="Times New Roman" w:hAnsi="Times New Roman" w:cs="Times New Roman"/>
          <w:sz w:val="24"/>
          <w:szCs w:val="24"/>
        </w:rPr>
        <w:t xml:space="preserve">е </w:t>
      </w:r>
      <w:r w:rsidR="000271FC" w:rsidRPr="00464A7B">
        <w:rPr>
          <w:rFonts w:ascii="Times New Roman" w:hAnsi="Times New Roman" w:cs="Times New Roman"/>
          <w:sz w:val="24"/>
          <w:szCs w:val="24"/>
        </w:rPr>
        <w:t xml:space="preserve">е насочена към всички ученици в класа, гарантира участието и изявата им в образователния процес и в дейността на училището и включва: </w:t>
      </w:r>
    </w:p>
    <w:p w:rsidR="00BF3EF7"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екипна работа между учителите и другите педагогически специалисти; </w:t>
      </w:r>
    </w:p>
    <w:p w:rsidR="00BF3EF7"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допълнител</w:t>
      </w:r>
      <w:r w:rsidR="00BF3EF7" w:rsidRPr="00464A7B">
        <w:rPr>
          <w:rFonts w:ascii="Times New Roman" w:hAnsi="Times New Roman" w:cs="Times New Roman"/>
          <w:sz w:val="24"/>
          <w:szCs w:val="24"/>
        </w:rPr>
        <w:t>но обучение по учебни предмети;</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допълнително консултиране по учебни предмети;</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кариерно ориентиране на учениците; </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занимания по интереси; </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грижа за здравето; </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поощряване с морални и материални награди; </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дейности за превенция на насилието и преодоляване на проблемното поведение; </w:t>
      </w:r>
    </w:p>
    <w:p w:rsidR="003A0ADB" w:rsidRPr="00464A7B" w:rsidRDefault="000271FC" w:rsidP="00A13C51">
      <w:pPr>
        <w:pStyle w:val="a3"/>
        <w:numPr>
          <w:ilvl w:val="0"/>
          <w:numId w:val="5"/>
        </w:numPr>
        <w:tabs>
          <w:tab w:val="left" w:pos="567"/>
          <w:tab w:val="left" w:pos="993"/>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дейности за превенция на обучителните затруднения; </w:t>
      </w:r>
    </w:p>
    <w:p w:rsidR="003A0ADB" w:rsidRPr="00464A7B" w:rsidRDefault="000271FC" w:rsidP="00A13C51">
      <w:pPr>
        <w:pStyle w:val="a3"/>
        <w:numPr>
          <w:ilvl w:val="0"/>
          <w:numId w:val="6"/>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Общата подкрепа за личностно развитие за целите на </w:t>
      </w:r>
      <w:r w:rsidRPr="00464A7B">
        <w:rPr>
          <w:rFonts w:ascii="Times New Roman" w:hAnsi="Times New Roman" w:cs="Times New Roman"/>
          <w:i/>
          <w:sz w:val="24"/>
          <w:szCs w:val="24"/>
        </w:rPr>
        <w:t>превенцията на обучителните затруднения</w:t>
      </w:r>
      <w:r w:rsidRPr="00464A7B">
        <w:rPr>
          <w:rFonts w:ascii="Times New Roman" w:hAnsi="Times New Roman" w:cs="Times New Roman"/>
          <w:sz w:val="24"/>
          <w:szCs w:val="24"/>
        </w:rPr>
        <w:t xml:space="preserve"> ( чл. 27 от Наредба за приобщаващото образование) се изразява във включване на отделни ученици в дейности, като: </w:t>
      </w:r>
    </w:p>
    <w:p w:rsidR="00AB7E50" w:rsidRPr="00464A7B" w:rsidRDefault="000271FC" w:rsidP="00234D7C">
      <w:pPr>
        <w:pStyle w:val="a3"/>
        <w:numPr>
          <w:ilvl w:val="0"/>
          <w:numId w:val="7"/>
        </w:numPr>
        <w:tabs>
          <w:tab w:val="left" w:pos="284"/>
          <w:tab w:val="left" w:pos="567"/>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допълнително обучение по отделен учебен предмет с акцент върху обучението по български език, включително ограмотяване на ученици, за които българският език не е майчин; </w:t>
      </w:r>
      <w:r w:rsidR="00AB7E50" w:rsidRPr="00464A7B">
        <w:rPr>
          <w:rFonts w:ascii="Times New Roman" w:hAnsi="Times New Roman" w:cs="Times New Roman"/>
          <w:sz w:val="24"/>
          <w:szCs w:val="24"/>
        </w:rPr>
        <w:t>д</w:t>
      </w:r>
      <w:r w:rsidR="003A0ADB" w:rsidRPr="00464A7B">
        <w:rPr>
          <w:rFonts w:ascii="Times New Roman" w:hAnsi="Times New Roman" w:cs="Times New Roman"/>
          <w:sz w:val="24"/>
          <w:szCs w:val="24"/>
        </w:rPr>
        <w:t xml:space="preserve">опълнителното обучение </w:t>
      </w:r>
      <w:r w:rsidR="00AB7E50" w:rsidRPr="00464A7B">
        <w:rPr>
          <w:rFonts w:ascii="Times New Roman" w:hAnsi="Times New Roman" w:cs="Times New Roman"/>
          <w:sz w:val="24"/>
          <w:szCs w:val="24"/>
        </w:rPr>
        <w:t xml:space="preserve">е насочено към ученици: </w:t>
      </w:r>
    </w:p>
    <w:p w:rsidR="00AB7E50" w:rsidRPr="00464A7B" w:rsidRDefault="003A0ADB" w:rsidP="00A13C51">
      <w:pPr>
        <w:pStyle w:val="a3"/>
        <w:numPr>
          <w:ilvl w:val="0"/>
          <w:numId w:val="9"/>
        </w:numPr>
        <w:tabs>
          <w:tab w:val="left" w:pos="284"/>
          <w:tab w:val="left" w:pos="709"/>
          <w:tab w:val="left" w:pos="993"/>
        </w:tabs>
        <w:spacing w:after="80"/>
        <w:ind w:left="426"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за които бъ</w:t>
      </w:r>
      <w:r w:rsidR="00AB7E50" w:rsidRPr="00464A7B">
        <w:rPr>
          <w:rFonts w:ascii="Times New Roman" w:hAnsi="Times New Roman" w:cs="Times New Roman"/>
          <w:sz w:val="24"/>
          <w:szCs w:val="24"/>
        </w:rPr>
        <w:t>лгарският език не е майчин;</w:t>
      </w:r>
    </w:p>
    <w:p w:rsidR="00AB7E50" w:rsidRPr="00464A7B" w:rsidRDefault="003A0ADB" w:rsidP="00A13C51">
      <w:pPr>
        <w:pStyle w:val="a3"/>
        <w:numPr>
          <w:ilvl w:val="0"/>
          <w:numId w:val="9"/>
        </w:numPr>
        <w:tabs>
          <w:tab w:val="left" w:pos="284"/>
          <w:tab w:val="left" w:pos="709"/>
          <w:tab w:val="left" w:pos="993"/>
        </w:tabs>
        <w:spacing w:after="80"/>
        <w:ind w:left="709" w:hanging="283"/>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които имат системни пропуски по даден учебен предмет, изразяващи се в </w:t>
      </w:r>
      <w:r w:rsidR="00AB7E50" w:rsidRPr="00464A7B">
        <w:rPr>
          <w:rFonts w:ascii="Times New Roman" w:hAnsi="Times New Roman" w:cs="Times New Roman"/>
          <w:sz w:val="24"/>
          <w:szCs w:val="24"/>
        </w:rPr>
        <w:t xml:space="preserve">3 </w:t>
      </w:r>
      <w:r w:rsidR="00A13C51">
        <w:rPr>
          <w:rFonts w:ascii="Times New Roman" w:hAnsi="Times New Roman" w:cs="Times New Roman"/>
          <w:sz w:val="24"/>
          <w:szCs w:val="24"/>
        </w:rPr>
        <w:t xml:space="preserve"> последователни оценки слаб (2) и/или </w:t>
      </w:r>
      <w:r w:rsidRPr="00464A7B">
        <w:rPr>
          <w:rFonts w:ascii="Times New Roman" w:hAnsi="Times New Roman" w:cs="Times New Roman"/>
          <w:sz w:val="24"/>
          <w:szCs w:val="24"/>
        </w:rPr>
        <w:t xml:space="preserve">срочна </w:t>
      </w:r>
      <w:r w:rsidR="00AB7E50" w:rsidRPr="00464A7B">
        <w:rPr>
          <w:rFonts w:ascii="Times New Roman" w:hAnsi="Times New Roman" w:cs="Times New Roman"/>
          <w:sz w:val="24"/>
          <w:szCs w:val="24"/>
        </w:rPr>
        <w:t>оценка слаб (2);</w:t>
      </w:r>
    </w:p>
    <w:p w:rsidR="00AB7E50" w:rsidRPr="00464A7B" w:rsidRDefault="000271FC" w:rsidP="00A13C51">
      <w:pPr>
        <w:tabs>
          <w:tab w:val="left" w:pos="284"/>
        </w:tabs>
        <w:spacing w:after="80"/>
        <w:ind w:firstLine="360"/>
        <w:jc w:val="both"/>
        <w:rPr>
          <w:rFonts w:ascii="Times New Roman" w:hAnsi="Times New Roman" w:cs="Times New Roman"/>
          <w:sz w:val="24"/>
          <w:szCs w:val="24"/>
        </w:rPr>
      </w:pPr>
      <w:r w:rsidRPr="00464A7B">
        <w:rPr>
          <w:rFonts w:ascii="Times New Roman" w:hAnsi="Times New Roman" w:cs="Times New Roman"/>
          <w:sz w:val="24"/>
          <w:szCs w:val="24"/>
        </w:rPr>
        <w:t>Консултирането по учебни предмети е достъпно за всички ученици и се провежда извън редовните учебни часове от учителите по предмети ежеседмично в р</w:t>
      </w:r>
      <w:r w:rsidR="00AB7E50" w:rsidRPr="00464A7B">
        <w:rPr>
          <w:rFonts w:ascii="Times New Roman" w:hAnsi="Times New Roman" w:cs="Times New Roman"/>
          <w:sz w:val="24"/>
          <w:szCs w:val="24"/>
        </w:rPr>
        <w:t xml:space="preserve">амките на учебната година. </w:t>
      </w:r>
    </w:p>
    <w:p w:rsidR="00AB7E50" w:rsidRPr="00464A7B" w:rsidRDefault="00AB7E50" w:rsidP="00A13C51">
      <w:pPr>
        <w:pStyle w:val="a3"/>
        <w:numPr>
          <w:ilvl w:val="0"/>
          <w:numId w:val="6"/>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Обща подкрепа за </w:t>
      </w:r>
      <w:r w:rsidRPr="00464A7B">
        <w:rPr>
          <w:rFonts w:ascii="Times New Roman" w:hAnsi="Times New Roman" w:cs="Times New Roman"/>
          <w:i/>
          <w:sz w:val="24"/>
          <w:szCs w:val="24"/>
        </w:rPr>
        <w:t>п</w:t>
      </w:r>
      <w:r w:rsidR="000271FC" w:rsidRPr="00464A7B">
        <w:rPr>
          <w:rFonts w:ascii="Times New Roman" w:hAnsi="Times New Roman" w:cs="Times New Roman"/>
          <w:i/>
          <w:sz w:val="24"/>
          <w:szCs w:val="24"/>
        </w:rPr>
        <w:t>ревенцията на насилието</w:t>
      </w:r>
      <w:r w:rsidR="000271FC" w:rsidRPr="00464A7B">
        <w:rPr>
          <w:rFonts w:ascii="Times New Roman" w:hAnsi="Times New Roman" w:cs="Times New Roman"/>
          <w:sz w:val="24"/>
          <w:szCs w:val="24"/>
        </w:rPr>
        <w:t xml:space="preserve"> и преодоляването на проблемното поведение (чл.26 от Наредба за приобщаващото образование ) се изразяв</w:t>
      </w:r>
      <w:r w:rsidRPr="00464A7B">
        <w:rPr>
          <w:rFonts w:ascii="Times New Roman" w:hAnsi="Times New Roman" w:cs="Times New Roman"/>
          <w:sz w:val="24"/>
          <w:szCs w:val="24"/>
        </w:rPr>
        <w:t xml:space="preserve">а във включване на отделни </w:t>
      </w:r>
      <w:r w:rsidR="000271FC" w:rsidRPr="00464A7B">
        <w:rPr>
          <w:rFonts w:ascii="Times New Roman" w:hAnsi="Times New Roman" w:cs="Times New Roman"/>
          <w:sz w:val="24"/>
          <w:szCs w:val="24"/>
        </w:rPr>
        <w:t>ученици в съответни дейности за въздействие върху вътрешната мотивация, както и оказване на психологическа подкрепа</w:t>
      </w:r>
      <w:r w:rsidRPr="00464A7B">
        <w:rPr>
          <w:rFonts w:ascii="Times New Roman" w:hAnsi="Times New Roman" w:cs="Times New Roman"/>
          <w:sz w:val="24"/>
          <w:szCs w:val="24"/>
        </w:rPr>
        <w:t xml:space="preserve">, както следва: </w:t>
      </w:r>
    </w:p>
    <w:p w:rsidR="00234D7C" w:rsidRDefault="00AB7E50"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A13C51">
        <w:rPr>
          <w:rFonts w:ascii="Times New Roman" w:hAnsi="Times New Roman" w:cs="Times New Roman"/>
          <w:sz w:val="24"/>
          <w:szCs w:val="24"/>
        </w:rPr>
        <w:t>о</w:t>
      </w:r>
      <w:r w:rsidR="000271FC" w:rsidRPr="00A13C51">
        <w:rPr>
          <w:rFonts w:ascii="Times New Roman" w:hAnsi="Times New Roman" w:cs="Times New Roman"/>
          <w:sz w:val="24"/>
          <w:szCs w:val="24"/>
        </w:rPr>
        <w:t>бсъждане между ученика и класния ръководител с цел изясняване на възникнал проблем и получаване на подкрепа за разрешаването му</w:t>
      </w:r>
      <w:r w:rsidR="00A13C51">
        <w:rPr>
          <w:rFonts w:ascii="Times New Roman" w:hAnsi="Times New Roman" w:cs="Times New Roman"/>
          <w:sz w:val="24"/>
          <w:szCs w:val="24"/>
        </w:rPr>
        <w:t>;</w:t>
      </w:r>
    </w:p>
    <w:p w:rsidR="00234D7C" w:rsidRDefault="000271FC"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 xml:space="preserve">класният ръководител съвместно с ученика определя дейности, които да доведат до преодоляване на проблема </w:t>
      </w:r>
      <w:r w:rsidR="00AB7E50" w:rsidRPr="00234D7C">
        <w:rPr>
          <w:rFonts w:ascii="Times New Roman" w:hAnsi="Times New Roman" w:cs="Times New Roman"/>
          <w:sz w:val="24"/>
          <w:szCs w:val="24"/>
        </w:rPr>
        <w:t xml:space="preserve">и </w:t>
      </w:r>
      <w:r w:rsidRPr="00234D7C">
        <w:rPr>
          <w:rFonts w:ascii="Times New Roman" w:hAnsi="Times New Roman" w:cs="Times New Roman"/>
          <w:sz w:val="24"/>
          <w:szCs w:val="24"/>
        </w:rPr>
        <w:t>оказва под</w:t>
      </w:r>
      <w:r w:rsidR="00464A7B" w:rsidRPr="00234D7C">
        <w:rPr>
          <w:rFonts w:ascii="Times New Roman" w:hAnsi="Times New Roman" w:cs="Times New Roman"/>
          <w:sz w:val="24"/>
          <w:szCs w:val="24"/>
        </w:rPr>
        <w:t>крепа за осъществяването им;</w:t>
      </w:r>
    </w:p>
    <w:p w:rsidR="00234D7C" w:rsidRDefault="00AB7E50"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и</w:t>
      </w:r>
      <w:r w:rsidR="000271FC" w:rsidRPr="00234D7C">
        <w:rPr>
          <w:rFonts w:ascii="Times New Roman" w:hAnsi="Times New Roman" w:cs="Times New Roman"/>
          <w:sz w:val="24"/>
          <w:szCs w:val="24"/>
        </w:rPr>
        <w:t>зползване на посредник при решаване на конфликт в училище – осъществява се в училище от подготвен за разрешаване на конфликтни ситуации учител</w:t>
      </w:r>
      <w:r w:rsidR="00234D7C">
        <w:rPr>
          <w:rFonts w:ascii="Times New Roman" w:hAnsi="Times New Roman" w:cs="Times New Roman"/>
          <w:sz w:val="24"/>
          <w:szCs w:val="24"/>
        </w:rPr>
        <w:t>, заместник директор</w:t>
      </w:r>
      <w:r w:rsidR="000271FC" w:rsidRPr="00234D7C">
        <w:rPr>
          <w:rFonts w:ascii="Times New Roman" w:hAnsi="Times New Roman" w:cs="Times New Roman"/>
          <w:sz w:val="24"/>
          <w:szCs w:val="24"/>
        </w:rPr>
        <w:t xml:space="preserve"> или психолог, който не е страна в конкретния конфликт и който посредничи между страните в конфл</w:t>
      </w:r>
      <w:r w:rsidRPr="00234D7C">
        <w:rPr>
          <w:rFonts w:ascii="Times New Roman" w:hAnsi="Times New Roman" w:cs="Times New Roman"/>
          <w:sz w:val="24"/>
          <w:szCs w:val="24"/>
        </w:rPr>
        <w:t xml:space="preserve">икта с цел разрешаването му; </w:t>
      </w:r>
    </w:p>
    <w:p w:rsidR="00234D7C" w:rsidRDefault="00AB7E50"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 xml:space="preserve">консултиране на </w:t>
      </w:r>
      <w:r w:rsidR="000271FC" w:rsidRPr="00234D7C">
        <w:rPr>
          <w:rFonts w:ascii="Times New Roman" w:hAnsi="Times New Roman" w:cs="Times New Roman"/>
          <w:sz w:val="24"/>
          <w:szCs w:val="24"/>
        </w:rPr>
        <w:t xml:space="preserve">ученика с </w:t>
      </w:r>
      <w:r w:rsidRPr="00234D7C">
        <w:rPr>
          <w:rFonts w:ascii="Times New Roman" w:hAnsi="Times New Roman" w:cs="Times New Roman"/>
          <w:sz w:val="24"/>
          <w:szCs w:val="24"/>
        </w:rPr>
        <w:t xml:space="preserve">училищния </w:t>
      </w:r>
      <w:r w:rsidR="000271FC" w:rsidRPr="00234D7C">
        <w:rPr>
          <w:rFonts w:ascii="Times New Roman" w:hAnsi="Times New Roman" w:cs="Times New Roman"/>
          <w:sz w:val="24"/>
          <w:szCs w:val="24"/>
        </w:rPr>
        <w:t>психолог - по п</w:t>
      </w:r>
      <w:r w:rsidR="00957C43" w:rsidRPr="00234D7C">
        <w:rPr>
          <w:rFonts w:ascii="Times New Roman" w:hAnsi="Times New Roman" w:cs="Times New Roman"/>
          <w:sz w:val="24"/>
          <w:szCs w:val="24"/>
        </w:rPr>
        <w:t>репоръка на учителите на паралелката</w:t>
      </w:r>
      <w:r w:rsidR="000271FC" w:rsidRPr="00234D7C">
        <w:rPr>
          <w:rFonts w:ascii="Times New Roman" w:hAnsi="Times New Roman" w:cs="Times New Roman"/>
          <w:sz w:val="24"/>
          <w:szCs w:val="24"/>
        </w:rPr>
        <w:t>, на класния ръководител или на д</w:t>
      </w:r>
      <w:r w:rsidRPr="00234D7C">
        <w:rPr>
          <w:rFonts w:ascii="Times New Roman" w:hAnsi="Times New Roman" w:cs="Times New Roman"/>
          <w:sz w:val="24"/>
          <w:szCs w:val="24"/>
        </w:rPr>
        <w:t>руг педагогически специалист;  д</w:t>
      </w:r>
      <w:r w:rsidR="000271FC" w:rsidRPr="00234D7C">
        <w:rPr>
          <w:rFonts w:ascii="Times New Roman" w:hAnsi="Times New Roman" w:cs="Times New Roman"/>
          <w:sz w:val="24"/>
          <w:szCs w:val="24"/>
        </w:rPr>
        <w:t xml:space="preserve">ейността се </w:t>
      </w:r>
      <w:r w:rsidR="000271FC" w:rsidRPr="00234D7C">
        <w:rPr>
          <w:rFonts w:ascii="Times New Roman" w:hAnsi="Times New Roman" w:cs="Times New Roman"/>
          <w:sz w:val="24"/>
          <w:szCs w:val="24"/>
        </w:rPr>
        <w:lastRenderedPageBreak/>
        <w:t>извършв</w:t>
      </w:r>
      <w:r w:rsidR="00464A7B" w:rsidRPr="00234D7C">
        <w:rPr>
          <w:rFonts w:ascii="Times New Roman" w:hAnsi="Times New Roman" w:cs="Times New Roman"/>
          <w:sz w:val="24"/>
          <w:szCs w:val="24"/>
        </w:rPr>
        <w:t xml:space="preserve">а след наблюдение на </w:t>
      </w:r>
      <w:r w:rsidR="000271FC" w:rsidRPr="00234D7C">
        <w:rPr>
          <w:rFonts w:ascii="Times New Roman" w:hAnsi="Times New Roman" w:cs="Times New Roman"/>
          <w:sz w:val="24"/>
          <w:szCs w:val="24"/>
        </w:rPr>
        <w:t xml:space="preserve">ученика в процеса на обучението и в дейността на училището и установяване на необходимост от провеждане на консултации с психолог; </w:t>
      </w:r>
    </w:p>
    <w:p w:rsidR="00234D7C" w:rsidRDefault="00957C43"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насочване на</w:t>
      </w:r>
      <w:r w:rsidR="000271FC" w:rsidRPr="00234D7C">
        <w:rPr>
          <w:rFonts w:ascii="Times New Roman" w:hAnsi="Times New Roman" w:cs="Times New Roman"/>
          <w:sz w:val="24"/>
          <w:szCs w:val="24"/>
        </w:rPr>
        <w:t xml:space="preserve"> ученика към занимания, съобразени с неговите потребности - по п</w:t>
      </w:r>
      <w:r w:rsidRPr="00234D7C">
        <w:rPr>
          <w:rFonts w:ascii="Times New Roman" w:hAnsi="Times New Roman" w:cs="Times New Roman"/>
          <w:sz w:val="24"/>
          <w:szCs w:val="24"/>
        </w:rPr>
        <w:t>репоръка на учителите на паралелката</w:t>
      </w:r>
      <w:r w:rsidR="000271FC" w:rsidRPr="00234D7C">
        <w:rPr>
          <w:rFonts w:ascii="Times New Roman" w:hAnsi="Times New Roman" w:cs="Times New Roman"/>
          <w:sz w:val="24"/>
          <w:szCs w:val="24"/>
        </w:rPr>
        <w:t xml:space="preserve">, на класния ръководител или на друг педагогически специалист; </w:t>
      </w:r>
    </w:p>
    <w:p w:rsidR="00234D7C" w:rsidRDefault="00957C43"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и</w:t>
      </w:r>
      <w:r w:rsidR="000271FC" w:rsidRPr="00234D7C">
        <w:rPr>
          <w:rFonts w:ascii="Times New Roman" w:hAnsi="Times New Roman" w:cs="Times New Roman"/>
          <w:sz w:val="24"/>
          <w:szCs w:val="24"/>
        </w:rPr>
        <w:t>ндивидуална подкрепа за ученика от личност, която той уважава (наставничество) - осъществява от личност по избор на ученика, която той приема и уважава и която е изразила съгласие за участие в и</w:t>
      </w:r>
      <w:r w:rsidRPr="00234D7C">
        <w:rPr>
          <w:rFonts w:ascii="Times New Roman" w:hAnsi="Times New Roman" w:cs="Times New Roman"/>
          <w:sz w:val="24"/>
          <w:szCs w:val="24"/>
        </w:rPr>
        <w:t xml:space="preserve">ндивидуалната му подкрепа; </w:t>
      </w:r>
    </w:p>
    <w:p w:rsidR="00234D7C" w:rsidRDefault="00957C43"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и</w:t>
      </w:r>
      <w:r w:rsidR="000271FC" w:rsidRPr="00234D7C">
        <w:rPr>
          <w:rFonts w:ascii="Times New Roman" w:hAnsi="Times New Roman" w:cs="Times New Roman"/>
          <w:sz w:val="24"/>
          <w:szCs w:val="24"/>
        </w:rPr>
        <w:t>ндивидуалната подкрепа на ученика може да бъде осъществена от учител от училището, от лице от семейството, от близък на ученика или от обществено изявена личност, на която ученикът има доверие или която представлява пример за него и спомага за развитието на силните му страни и за цялост</w:t>
      </w:r>
      <w:r w:rsidRPr="00234D7C">
        <w:rPr>
          <w:rFonts w:ascii="Times New Roman" w:hAnsi="Times New Roman" w:cs="Times New Roman"/>
          <w:sz w:val="24"/>
          <w:szCs w:val="24"/>
        </w:rPr>
        <w:t xml:space="preserve">ното му личностно развитие. </w:t>
      </w:r>
    </w:p>
    <w:p w:rsidR="00957C43" w:rsidRPr="00234D7C" w:rsidRDefault="00957C43" w:rsidP="00234D7C">
      <w:pPr>
        <w:pStyle w:val="a3"/>
        <w:numPr>
          <w:ilvl w:val="0"/>
          <w:numId w:val="10"/>
        </w:numPr>
        <w:tabs>
          <w:tab w:val="left" w:pos="284"/>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у</w:t>
      </w:r>
      <w:r w:rsidR="000271FC" w:rsidRPr="00234D7C">
        <w:rPr>
          <w:rFonts w:ascii="Times New Roman" w:hAnsi="Times New Roman" w:cs="Times New Roman"/>
          <w:sz w:val="24"/>
          <w:szCs w:val="24"/>
        </w:rPr>
        <w:t>частие на ученика в дейности в полза на паралелката или училището, включително определяне на възможности за участие на ученика в доброволчески инициативи - ученикът съвместно с класния ръководител избира конкретна дейност, определена в правилника за дейността на училището, която да извърши в полза н</w:t>
      </w:r>
      <w:r w:rsidRPr="00234D7C">
        <w:rPr>
          <w:rFonts w:ascii="Times New Roman" w:hAnsi="Times New Roman" w:cs="Times New Roman"/>
          <w:sz w:val="24"/>
          <w:szCs w:val="24"/>
        </w:rPr>
        <w:t>а училището или паралелката;</w:t>
      </w:r>
    </w:p>
    <w:p w:rsidR="00234D7C" w:rsidRDefault="00957C43" w:rsidP="00234D7C">
      <w:pPr>
        <w:pStyle w:val="a3"/>
        <w:numPr>
          <w:ilvl w:val="0"/>
          <w:numId w:val="9"/>
        </w:numPr>
        <w:tabs>
          <w:tab w:val="left" w:pos="284"/>
        </w:tabs>
        <w:spacing w:after="80"/>
        <w:ind w:left="567" w:hanging="141"/>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 д</w:t>
      </w:r>
      <w:r w:rsidR="000271FC" w:rsidRPr="00464A7B">
        <w:rPr>
          <w:rFonts w:ascii="Times New Roman" w:hAnsi="Times New Roman" w:cs="Times New Roman"/>
          <w:sz w:val="24"/>
          <w:szCs w:val="24"/>
        </w:rPr>
        <w:t xml:space="preserve">ейността в полза на училището или паралелката трябва да е съобразена с възрастовите </w:t>
      </w:r>
      <w:r w:rsidR="00234D7C">
        <w:rPr>
          <w:rFonts w:ascii="Times New Roman" w:hAnsi="Times New Roman" w:cs="Times New Roman"/>
          <w:sz w:val="24"/>
          <w:szCs w:val="24"/>
        </w:rPr>
        <w:t xml:space="preserve">  </w:t>
      </w:r>
      <w:r w:rsidR="000271FC" w:rsidRPr="00464A7B">
        <w:rPr>
          <w:rFonts w:ascii="Times New Roman" w:hAnsi="Times New Roman" w:cs="Times New Roman"/>
          <w:sz w:val="24"/>
          <w:szCs w:val="24"/>
        </w:rPr>
        <w:t>особености и здравословното състояние на учениците и да не у</w:t>
      </w:r>
      <w:r w:rsidR="00234D7C">
        <w:rPr>
          <w:rFonts w:ascii="Times New Roman" w:hAnsi="Times New Roman" w:cs="Times New Roman"/>
          <w:sz w:val="24"/>
          <w:szCs w:val="24"/>
        </w:rPr>
        <w:t>нижава тяхното  достойнство;</w:t>
      </w:r>
      <w:r w:rsidRPr="00464A7B">
        <w:rPr>
          <w:rFonts w:ascii="Times New Roman" w:hAnsi="Times New Roman" w:cs="Times New Roman"/>
          <w:sz w:val="24"/>
          <w:szCs w:val="24"/>
        </w:rPr>
        <w:t xml:space="preserve"> </w:t>
      </w:r>
    </w:p>
    <w:p w:rsidR="00234D7C" w:rsidRDefault="00234D7C" w:rsidP="00234D7C">
      <w:pPr>
        <w:pStyle w:val="a3"/>
        <w:numPr>
          <w:ilvl w:val="0"/>
          <w:numId w:val="9"/>
        </w:numPr>
        <w:tabs>
          <w:tab w:val="left" w:pos="284"/>
        </w:tabs>
        <w:spacing w:after="80"/>
        <w:ind w:left="567" w:hanging="14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57C43" w:rsidRPr="00234D7C">
        <w:rPr>
          <w:rFonts w:ascii="Times New Roman" w:hAnsi="Times New Roman" w:cs="Times New Roman"/>
          <w:sz w:val="24"/>
          <w:szCs w:val="24"/>
        </w:rPr>
        <w:t>о</w:t>
      </w:r>
      <w:r w:rsidR="000271FC" w:rsidRPr="00234D7C">
        <w:rPr>
          <w:rFonts w:ascii="Times New Roman" w:hAnsi="Times New Roman" w:cs="Times New Roman"/>
          <w:sz w:val="24"/>
          <w:szCs w:val="24"/>
        </w:rPr>
        <w:t xml:space="preserve">пределяне на възможности за участие на ученика в доброволчески инициативи, се </w:t>
      </w:r>
      <w:r>
        <w:rPr>
          <w:rFonts w:ascii="Times New Roman" w:hAnsi="Times New Roman" w:cs="Times New Roman"/>
          <w:sz w:val="24"/>
          <w:szCs w:val="24"/>
        </w:rPr>
        <w:t xml:space="preserve"> </w:t>
      </w:r>
      <w:r w:rsidR="000271FC" w:rsidRPr="00234D7C">
        <w:rPr>
          <w:rFonts w:ascii="Times New Roman" w:hAnsi="Times New Roman" w:cs="Times New Roman"/>
          <w:sz w:val="24"/>
          <w:szCs w:val="24"/>
        </w:rPr>
        <w:t>осъществява по желание на ученика след избор на таки</w:t>
      </w:r>
      <w:r>
        <w:rPr>
          <w:rFonts w:ascii="Times New Roman" w:hAnsi="Times New Roman" w:cs="Times New Roman"/>
          <w:sz w:val="24"/>
          <w:szCs w:val="24"/>
        </w:rPr>
        <w:t>ва инициативи от училището;</w:t>
      </w:r>
    </w:p>
    <w:p w:rsidR="00957C43" w:rsidRPr="00234D7C" w:rsidRDefault="00234D7C" w:rsidP="00234D7C">
      <w:pPr>
        <w:pStyle w:val="a3"/>
        <w:numPr>
          <w:ilvl w:val="0"/>
          <w:numId w:val="9"/>
        </w:numPr>
        <w:tabs>
          <w:tab w:val="left" w:pos="284"/>
        </w:tabs>
        <w:spacing w:after="80"/>
        <w:ind w:left="567" w:hanging="141"/>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57C43" w:rsidRPr="00234D7C">
        <w:rPr>
          <w:rFonts w:ascii="Times New Roman" w:hAnsi="Times New Roman" w:cs="Times New Roman"/>
          <w:sz w:val="24"/>
          <w:szCs w:val="24"/>
        </w:rPr>
        <w:t>д</w:t>
      </w:r>
      <w:r w:rsidRPr="00234D7C">
        <w:rPr>
          <w:rFonts w:ascii="Times New Roman" w:hAnsi="Times New Roman" w:cs="Times New Roman"/>
          <w:sz w:val="24"/>
          <w:szCs w:val="24"/>
        </w:rPr>
        <w:t>руги дейности подходящи за конкретния случай</w:t>
      </w:r>
      <w:r w:rsidR="00957C43" w:rsidRPr="00234D7C">
        <w:rPr>
          <w:rFonts w:ascii="Times New Roman" w:hAnsi="Times New Roman" w:cs="Times New Roman"/>
          <w:sz w:val="24"/>
          <w:szCs w:val="24"/>
        </w:rPr>
        <w:t>;</w:t>
      </w:r>
    </w:p>
    <w:p w:rsidR="00234D7C" w:rsidRDefault="000271FC" w:rsidP="00A80A31">
      <w:pPr>
        <w:pStyle w:val="a3"/>
        <w:numPr>
          <w:ilvl w:val="0"/>
          <w:numId w:val="6"/>
        </w:numPr>
        <w:tabs>
          <w:tab w:val="left" w:pos="284"/>
        </w:tabs>
        <w:spacing w:after="80"/>
        <w:ind w:left="0" w:firstLine="0"/>
        <w:contextualSpacing w:val="0"/>
        <w:jc w:val="both"/>
        <w:rPr>
          <w:rFonts w:ascii="Times New Roman" w:hAnsi="Times New Roman" w:cs="Times New Roman"/>
          <w:sz w:val="24"/>
          <w:szCs w:val="24"/>
        </w:rPr>
      </w:pPr>
      <w:r w:rsidRPr="00234D7C">
        <w:rPr>
          <w:rFonts w:ascii="Times New Roman" w:hAnsi="Times New Roman" w:cs="Times New Roman"/>
          <w:sz w:val="24"/>
          <w:szCs w:val="24"/>
        </w:rPr>
        <w:t>Родителят е длъжен да съдейства и да подпомага учителите и другите педагогически специалисти при реализирането на дейностите</w:t>
      </w:r>
      <w:r w:rsidR="00234D7C" w:rsidRPr="00234D7C">
        <w:rPr>
          <w:rFonts w:ascii="Times New Roman" w:hAnsi="Times New Roman" w:cs="Times New Roman"/>
          <w:sz w:val="24"/>
          <w:szCs w:val="24"/>
        </w:rPr>
        <w:t xml:space="preserve"> за подкрепа на личностното развитие на ученика</w:t>
      </w:r>
      <w:r w:rsidRPr="00234D7C">
        <w:rPr>
          <w:rFonts w:ascii="Times New Roman" w:hAnsi="Times New Roman" w:cs="Times New Roman"/>
          <w:sz w:val="24"/>
          <w:szCs w:val="24"/>
        </w:rPr>
        <w:t>. При отказ от страна на родителя да съдейства и да подпомага реализирането на дейностите</w:t>
      </w:r>
      <w:r w:rsidR="00234D7C" w:rsidRPr="00234D7C">
        <w:rPr>
          <w:rFonts w:ascii="Times New Roman" w:hAnsi="Times New Roman" w:cs="Times New Roman"/>
          <w:sz w:val="24"/>
          <w:szCs w:val="24"/>
        </w:rPr>
        <w:t>,</w:t>
      </w:r>
      <w:r w:rsidRPr="00234D7C">
        <w:rPr>
          <w:rFonts w:ascii="Times New Roman" w:hAnsi="Times New Roman" w:cs="Times New Roman"/>
          <w:sz w:val="24"/>
          <w:szCs w:val="24"/>
        </w:rPr>
        <w:t xml:space="preserve"> директорът писмено сигнализира дирекция "Со</w:t>
      </w:r>
      <w:r w:rsidR="00234D7C" w:rsidRPr="00234D7C">
        <w:rPr>
          <w:rFonts w:ascii="Times New Roman" w:hAnsi="Times New Roman" w:cs="Times New Roman"/>
          <w:sz w:val="24"/>
          <w:szCs w:val="24"/>
        </w:rPr>
        <w:t xml:space="preserve">циално подпомагане" по настоящ адрес на </w:t>
      </w:r>
      <w:r w:rsidRPr="00234D7C">
        <w:rPr>
          <w:rFonts w:ascii="Times New Roman" w:hAnsi="Times New Roman" w:cs="Times New Roman"/>
          <w:sz w:val="24"/>
          <w:szCs w:val="24"/>
        </w:rPr>
        <w:t>ученика за предприема</w:t>
      </w:r>
      <w:r w:rsidR="00234D7C" w:rsidRPr="00234D7C">
        <w:rPr>
          <w:rFonts w:ascii="Times New Roman" w:hAnsi="Times New Roman" w:cs="Times New Roman"/>
          <w:sz w:val="24"/>
          <w:szCs w:val="24"/>
        </w:rPr>
        <w:t xml:space="preserve">не на действия </w:t>
      </w:r>
      <w:r w:rsidRPr="00234D7C">
        <w:rPr>
          <w:rFonts w:ascii="Times New Roman" w:hAnsi="Times New Roman" w:cs="Times New Roman"/>
          <w:sz w:val="24"/>
          <w:szCs w:val="24"/>
        </w:rPr>
        <w:t xml:space="preserve">при условията и по реда на Закона за закрила на детето. </w:t>
      </w:r>
    </w:p>
    <w:p w:rsidR="00BD57EC" w:rsidRPr="00464A7B" w:rsidRDefault="00BD57EC" w:rsidP="00464A7B">
      <w:pPr>
        <w:pStyle w:val="a3"/>
        <w:numPr>
          <w:ilvl w:val="0"/>
          <w:numId w:val="6"/>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eastAsia="Times New Roman" w:hAnsi="Times New Roman" w:cs="Times New Roman"/>
          <w:color w:val="000000"/>
          <w:sz w:val="24"/>
          <w:szCs w:val="24"/>
          <w:lang w:eastAsia="bg-BG"/>
        </w:rPr>
        <w:t xml:space="preserve">Общата подкрепа за личностното развитие </w:t>
      </w:r>
      <w:r w:rsidR="00464A7B">
        <w:rPr>
          <w:rFonts w:ascii="Times New Roman" w:eastAsia="Times New Roman" w:hAnsi="Times New Roman" w:cs="Times New Roman"/>
          <w:color w:val="000000"/>
          <w:sz w:val="24"/>
          <w:szCs w:val="24"/>
          <w:lang w:eastAsia="bg-BG"/>
        </w:rPr>
        <w:t>в 38 ОУ „В. Априлов“</w:t>
      </w:r>
      <w:r w:rsidR="006B3A01">
        <w:rPr>
          <w:rFonts w:ascii="Times New Roman" w:eastAsia="Times New Roman" w:hAnsi="Times New Roman" w:cs="Times New Roman"/>
          <w:color w:val="000000"/>
          <w:sz w:val="24"/>
          <w:szCs w:val="24"/>
          <w:lang w:val="en-US" w:eastAsia="bg-BG"/>
        </w:rPr>
        <w:t xml:space="preserve"> </w:t>
      </w:r>
      <w:r w:rsidRPr="00464A7B">
        <w:rPr>
          <w:rFonts w:ascii="Times New Roman" w:eastAsia="Times New Roman" w:hAnsi="Times New Roman" w:cs="Times New Roman"/>
          <w:color w:val="000000"/>
          <w:sz w:val="24"/>
          <w:szCs w:val="24"/>
          <w:lang w:eastAsia="bg-BG"/>
        </w:rPr>
        <w:t xml:space="preserve">се предоставя на </w:t>
      </w:r>
      <w:r w:rsidRPr="00464A7B">
        <w:rPr>
          <w:rFonts w:ascii="Times New Roman" w:eastAsia="Times New Roman" w:hAnsi="Times New Roman" w:cs="Times New Roman"/>
          <w:b/>
          <w:color w:val="000000"/>
          <w:sz w:val="24"/>
          <w:szCs w:val="24"/>
          <w:lang w:eastAsia="bg-BG"/>
        </w:rPr>
        <w:t>два етапа</w:t>
      </w:r>
      <w:r w:rsidR="001C265D" w:rsidRPr="00464A7B">
        <w:rPr>
          <w:rFonts w:ascii="Times New Roman" w:eastAsia="Times New Roman" w:hAnsi="Times New Roman" w:cs="Times New Roman"/>
          <w:b/>
          <w:color w:val="000000"/>
          <w:sz w:val="24"/>
          <w:szCs w:val="24"/>
          <w:lang w:eastAsia="bg-BG"/>
        </w:rPr>
        <w:t xml:space="preserve">, </w:t>
      </w:r>
      <w:r w:rsidR="001C265D" w:rsidRPr="00464A7B">
        <w:rPr>
          <w:rFonts w:ascii="Times New Roman" w:eastAsia="Times New Roman" w:hAnsi="Times New Roman" w:cs="Times New Roman"/>
          <w:color w:val="000000"/>
          <w:sz w:val="24"/>
          <w:szCs w:val="24"/>
          <w:lang w:eastAsia="bg-BG"/>
        </w:rPr>
        <w:t>както следва</w:t>
      </w:r>
      <w:r w:rsidRPr="00464A7B">
        <w:rPr>
          <w:rFonts w:ascii="Times New Roman" w:eastAsia="Times New Roman" w:hAnsi="Times New Roman" w:cs="Times New Roman"/>
          <w:color w:val="000000"/>
          <w:sz w:val="24"/>
          <w:szCs w:val="24"/>
          <w:lang w:eastAsia="bg-BG"/>
        </w:rPr>
        <w:t>:</w:t>
      </w:r>
    </w:p>
    <w:p w:rsidR="00234D7C" w:rsidRDefault="001C265D" w:rsidP="00234D7C">
      <w:pPr>
        <w:numPr>
          <w:ilvl w:val="0"/>
          <w:numId w:val="16"/>
        </w:numPr>
        <w:tabs>
          <w:tab w:val="left" w:pos="567"/>
          <w:tab w:val="left" w:pos="1418"/>
        </w:tabs>
        <w:autoSpaceDE w:val="0"/>
        <w:autoSpaceDN w:val="0"/>
        <w:adjustRightInd w:val="0"/>
        <w:spacing w:after="80" w:line="240" w:lineRule="auto"/>
        <w:ind w:left="0" w:firstLine="284"/>
        <w:jc w:val="both"/>
        <w:rPr>
          <w:rFonts w:ascii="Times New Roman" w:eastAsia="Times New Roman" w:hAnsi="Times New Roman" w:cs="Times New Roman"/>
          <w:color w:val="000000"/>
          <w:sz w:val="24"/>
          <w:szCs w:val="24"/>
          <w:lang w:eastAsia="bg-BG"/>
        </w:rPr>
      </w:pPr>
      <w:r w:rsidRPr="00464A7B">
        <w:rPr>
          <w:rFonts w:ascii="Times New Roman" w:eastAsia="Times New Roman" w:hAnsi="Times New Roman" w:cs="Times New Roman"/>
          <w:color w:val="000000"/>
          <w:sz w:val="24"/>
          <w:szCs w:val="24"/>
          <w:lang w:eastAsia="bg-BG"/>
        </w:rPr>
        <w:t xml:space="preserve"> к</w:t>
      </w:r>
      <w:r w:rsidR="00BD57EC" w:rsidRPr="00BD57EC">
        <w:rPr>
          <w:rFonts w:ascii="Times New Roman" w:eastAsia="Times New Roman" w:hAnsi="Times New Roman" w:cs="Times New Roman"/>
          <w:color w:val="000000"/>
          <w:sz w:val="24"/>
          <w:szCs w:val="24"/>
          <w:lang w:eastAsia="bg-BG"/>
        </w:rPr>
        <w:t xml:space="preserve">огато ученик среща затруднения от обучителен или поведенчески характер, </w:t>
      </w:r>
      <w:r w:rsidRPr="00464A7B">
        <w:rPr>
          <w:rFonts w:ascii="Times New Roman" w:eastAsia="Times New Roman" w:hAnsi="Times New Roman" w:cs="Times New Roman"/>
          <w:color w:val="000000"/>
          <w:sz w:val="24"/>
          <w:szCs w:val="24"/>
          <w:lang w:eastAsia="bg-BG"/>
        </w:rPr>
        <w:t xml:space="preserve">първоначално </w:t>
      </w:r>
      <w:r w:rsidR="00BD57EC" w:rsidRPr="00BD57EC">
        <w:rPr>
          <w:rFonts w:ascii="Times New Roman" w:eastAsia="Times New Roman" w:hAnsi="Times New Roman" w:cs="Times New Roman"/>
          <w:color w:val="000000"/>
          <w:sz w:val="24"/>
          <w:szCs w:val="24"/>
          <w:lang w:eastAsia="bg-BG"/>
        </w:rPr>
        <w:t xml:space="preserve">се прилагат </w:t>
      </w:r>
      <w:r w:rsidR="00BD57EC" w:rsidRPr="00BD57EC">
        <w:rPr>
          <w:rFonts w:ascii="Times New Roman" w:eastAsia="Times New Roman" w:hAnsi="Times New Roman" w:cs="Times New Roman"/>
          <w:i/>
          <w:color w:val="000000"/>
          <w:sz w:val="24"/>
          <w:szCs w:val="24"/>
          <w:lang w:eastAsia="bg-BG"/>
        </w:rPr>
        <w:t>краткосрочни мерки</w:t>
      </w:r>
      <w:r w:rsidR="00BD57EC" w:rsidRPr="00BD57EC">
        <w:rPr>
          <w:rFonts w:ascii="Times New Roman" w:eastAsia="Times New Roman" w:hAnsi="Times New Roman" w:cs="Times New Roman"/>
          <w:color w:val="000000"/>
          <w:sz w:val="24"/>
          <w:szCs w:val="24"/>
          <w:lang w:eastAsia="bg-BG"/>
        </w:rPr>
        <w:t xml:space="preserve"> за подкрепа: разговори с ученика за установява на проблема и мотивиране за преодоляването му, разговори с родител за оказване на подкрепа, посещение на консултации по предмет. В случай, че настъпи подобрение и затрудненията бъдат преодолени в рамите на до 1 месец, общата подкрепа се преустановява;</w:t>
      </w:r>
    </w:p>
    <w:p w:rsidR="00234D7C" w:rsidRDefault="001C265D" w:rsidP="00234D7C">
      <w:pPr>
        <w:numPr>
          <w:ilvl w:val="0"/>
          <w:numId w:val="16"/>
        </w:numPr>
        <w:tabs>
          <w:tab w:val="left" w:pos="567"/>
          <w:tab w:val="left" w:pos="1418"/>
        </w:tabs>
        <w:autoSpaceDE w:val="0"/>
        <w:autoSpaceDN w:val="0"/>
        <w:adjustRightInd w:val="0"/>
        <w:spacing w:after="80" w:line="240" w:lineRule="auto"/>
        <w:ind w:left="0" w:firstLine="284"/>
        <w:jc w:val="both"/>
        <w:rPr>
          <w:rFonts w:ascii="Times New Roman" w:eastAsia="Times New Roman" w:hAnsi="Times New Roman" w:cs="Times New Roman"/>
          <w:color w:val="000000"/>
          <w:sz w:val="24"/>
          <w:szCs w:val="24"/>
          <w:lang w:eastAsia="bg-BG"/>
        </w:rPr>
      </w:pPr>
      <w:r w:rsidRPr="00234D7C">
        <w:rPr>
          <w:rFonts w:ascii="Times New Roman" w:eastAsia="Times New Roman" w:hAnsi="Times New Roman" w:cs="Times New Roman"/>
          <w:color w:val="000000"/>
          <w:sz w:val="24"/>
          <w:szCs w:val="24"/>
          <w:lang w:eastAsia="bg-BG"/>
        </w:rPr>
        <w:t>к</w:t>
      </w:r>
      <w:r w:rsidR="00BD57EC" w:rsidRPr="00234D7C">
        <w:rPr>
          <w:rFonts w:ascii="Times New Roman" w:eastAsia="Times New Roman" w:hAnsi="Times New Roman" w:cs="Times New Roman"/>
          <w:color w:val="000000"/>
          <w:sz w:val="24"/>
          <w:szCs w:val="24"/>
          <w:lang w:eastAsia="bg-BG"/>
        </w:rPr>
        <w:t xml:space="preserve">огато ученик продължава да среща затруднения от обучителен или поведенчески характер, въпреки приложените по-горе краткосрочни мерки, се преминава към </w:t>
      </w:r>
      <w:r w:rsidR="00BD57EC" w:rsidRPr="00234D7C">
        <w:rPr>
          <w:rFonts w:ascii="Times New Roman" w:eastAsia="Times New Roman" w:hAnsi="Times New Roman" w:cs="Times New Roman"/>
          <w:i/>
          <w:color w:val="000000"/>
          <w:sz w:val="24"/>
          <w:szCs w:val="24"/>
          <w:lang w:eastAsia="bg-BG"/>
        </w:rPr>
        <w:t>дългосрочни мерки</w:t>
      </w:r>
      <w:r w:rsidR="00BD57EC" w:rsidRPr="00234D7C">
        <w:rPr>
          <w:rFonts w:ascii="Times New Roman" w:eastAsia="Times New Roman" w:hAnsi="Times New Roman" w:cs="Times New Roman"/>
          <w:color w:val="000000"/>
          <w:sz w:val="24"/>
          <w:szCs w:val="24"/>
          <w:lang w:eastAsia="bg-BG"/>
        </w:rPr>
        <w:t xml:space="preserve"> за подкрепа: индивидуална работа с ученика от страна  на учители и кл. ръководител, консултации с училищен психолог, насочване към други специалисти, ангажиране в различни училищни дейности др. В случай, че настъпи подобрение и затрудненията бъдат преодолени в рамките на 3 месеца, общата подкрепа с преустановява. </w:t>
      </w:r>
    </w:p>
    <w:p w:rsidR="00BD57EC" w:rsidRPr="00234D7C" w:rsidRDefault="001C265D" w:rsidP="00234D7C">
      <w:pPr>
        <w:numPr>
          <w:ilvl w:val="0"/>
          <w:numId w:val="16"/>
        </w:numPr>
        <w:tabs>
          <w:tab w:val="left" w:pos="567"/>
          <w:tab w:val="left" w:pos="1418"/>
        </w:tabs>
        <w:autoSpaceDE w:val="0"/>
        <w:autoSpaceDN w:val="0"/>
        <w:adjustRightInd w:val="0"/>
        <w:spacing w:after="80" w:line="240" w:lineRule="auto"/>
        <w:ind w:left="0" w:firstLine="284"/>
        <w:jc w:val="both"/>
        <w:rPr>
          <w:rFonts w:ascii="Times New Roman" w:eastAsia="Times New Roman" w:hAnsi="Times New Roman" w:cs="Times New Roman"/>
          <w:color w:val="000000"/>
          <w:sz w:val="24"/>
          <w:szCs w:val="24"/>
          <w:lang w:eastAsia="bg-BG"/>
        </w:rPr>
      </w:pPr>
      <w:r w:rsidRPr="00234D7C">
        <w:rPr>
          <w:rFonts w:ascii="Times New Roman" w:eastAsia="Times New Roman" w:hAnsi="Times New Roman" w:cs="Times New Roman"/>
          <w:color w:val="000000"/>
          <w:sz w:val="24"/>
          <w:szCs w:val="24"/>
          <w:lang w:eastAsia="bg-BG"/>
        </w:rPr>
        <w:t xml:space="preserve">в </w:t>
      </w:r>
      <w:r w:rsidR="00BD57EC" w:rsidRPr="00234D7C">
        <w:rPr>
          <w:rFonts w:ascii="Times New Roman" w:eastAsia="Times New Roman" w:hAnsi="Times New Roman" w:cs="Times New Roman"/>
          <w:color w:val="000000"/>
          <w:sz w:val="24"/>
          <w:szCs w:val="24"/>
          <w:lang w:eastAsia="bg-BG"/>
        </w:rPr>
        <w:t xml:space="preserve">случай, че затрудненията не са преодолени след изтичане на 3 месечен срок, ученикът се насочва към процедура за предоставяне на допълнителна подкрепа, съгласно Наредба за приобщаващо образование </w:t>
      </w:r>
    </w:p>
    <w:p w:rsidR="001C265D" w:rsidRPr="00464A7B" w:rsidRDefault="001C265D" w:rsidP="00464A7B">
      <w:pPr>
        <w:pStyle w:val="a3"/>
        <w:tabs>
          <w:tab w:val="left" w:pos="284"/>
          <w:tab w:val="left" w:pos="567"/>
        </w:tabs>
        <w:spacing w:after="80"/>
        <w:ind w:left="0" w:firstLine="284"/>
        <w:contextualSpacing w:val="0"/>
        <w:jc w:val="both"/>
        <w:rPr>
          <w:rFonts w:ascii="Times New Roman" w:hAnsi="Times New Roman" w:cs="Times New Roman"/>
          <w:b/>
          <w:sz w:val="24"/>
          <w:szCs w:val="24"/>
        </w:rPr>
      </w:pPr>
      <w:r w:rsidRPr="00464A7B">
        <w:rPr>
          <w:rFonts w:ascii="Times New Roman" w:hAnsi="Times New Roman" w:cs="Times New Roman"/>
          <w:b/>
          <w:sz w:val="24"/>
          <w:szCs w:val="24"/>
        </w:rPr>
        <w:t>Б.</w:t>
      </w:r>
      <w:r w:rsidRPr="00464A7B">
        <w:rPr>
          <w:rFonts w:ascii="Times New Roman" w:hAnsi="Times New Roman" w:cs="Times New Roman"/>
          <w:sz w:val="24"/>
          <w:szCs w:val="24"/>
        </w:rPr>
        <w:t xml:space="preserve">  </w:t>
      </w:r>
      <w:r w:rsidRPr="00464A7B">
        <w:rPr>
          <w:rFonts w:ascii="Times New Roman" w:hAnsi="Times New Roman" w:cs="Times New Roman"/>
          <w:b/>
          <w:sz w:val="24"/>
          <w:szCs w:val="24"/>
        </w:rPr>
        <w:t>Стъпки в процедурата по предоставяне на обща подкрепа:</w:t>
      </w:r>
    </w:p>
    <w:p w:rsidR="001C265D" w:rsidRPr="00464A7B" w:rsidRDefault="001C265D" w:rsidP="00464A7B">
      <w:pPr>
        <w:pStyle w:val="a3"/>
        <w:numPr>
          <w:ilvl w:val="0"/>
          <w:numId w:val="21"/>
        </w:numPr>
        <w:tabs>
          <w:tab w:val="left" w:pos="284"/>
        </w:tabs>
        <w:spacing w:after="80"/>
        <w:ind w:left="0" w:firstLine="0"/>
        <w:contextualSpacing w:val="0"/>
        <w:jc w:val="both"/>
        <w:rPr>
          <w:rFonts w:ascii="Times New Roman" w:hAnsi="Times New Roman" w:cs="Times New Roman"/>
          <w:b/>
          <w:sz w:val="24"/>
          <w:szCs w:val="24"/>
        </w:rPr>
      </w:pPr>
      <w:r w:rsidRPr="00464A7B">
        <w:rPr>
          <w:rFonts w:ascii="Times New Roman" w:hAnsi="Times New Roman" w:cs="Times New Roman"/>
          <w:sz w:val="24"/>
          <w:szCs w:val="24"/>
        </w:rPr>
        <w:t>При установяване от учител/кл. ръководител на обучителни и/или поведенчески затруднения у ученик,</w:t>
      </w:r>
      <w:r w:rsidR="008E4DF3" w:rsidRPr="00464A7B">
        <w:rPr>
          <w:rFonts w:ascii="Times New Roman" w:hAnsi="Times New Roman" w:cs="Times New Roman"/>
          <w:sz w:val="24"/>
          <w:szCs w:val="24"/>
        </w:rPr>
        <w:t xml:space="preserve"> се п</w:t>
      </w:r>
      <w:r w:rsidR="00AA5688" w:rsidRPr="00464A7B">
        <w:rPr>
          <w:rFonts w:ascii="Times New Roman" w:hAnsi="Times New Roman" w:cs="Times New Roman"/>
          <w:sz w:val="24"/>
          <w:szCs w:val="24"/>
        </w:rPr>
        <w:t>рилагат краткосрочни мерки като</w:t>
      </w:r>
      <w:r w:rsidRPr="00464A7B">
        <w:rPr>
          <w:rFonts w:ascii="Times New Roman" w:hAnsi="Times New Roman" w:cs="Times New Roman"/>
          <w:sz w:val="24"/>
          <w:szCs w:val="24"/>
        </w:rPr>
        <w:t>:</w:t>
      </w:r>
    </w:p>
    <w:p w:rsidR="00234D7C" w:rsidRDefault="008E4DF3" w:rsidP="00234D7C">
      <w:pPr>
        <w:pStyle w:val="a3"/>
        <w:numPr>
          <w:ilvl w:val="0"/>
          <w:numId w:val="22"/>
        </w:numPr>
        <w:tabs>
          <w:tab w:val="left" w:pos="426"/>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 </w:t>
      </w:r>
      <w:r w:rsidR="00234D7C">
        <w:rPr>
          <w:rFonts w:ascii="Times New Roman" w:hAnsi="Times New Roman" w:cs="Times New Roman"/>
          <w:sz w:val="24"/>
          <w:szCs w:val="24"/>
        </w:rPr>
        <w:t>о</w:t>
      </w:r>
      <w:r w:rsidR="006B3A01">
        <w:rPr>
          <w:rFonts w:ascii="Times New Roman" w:hAnsi="Times New Roman" w:cs="Times New Roman"/>
          <w:sz w:val="24"/>
          <w:szCs w:val="24"/>
        </w:rPr>
        <w:t>казване на</w:t>
      </w:r>
      <w:r w:rsidR="001C265D" w:rsidRPr="00464A7B">
        <w:rPr>
          <w:rFonts w:ascii="Times New Roman" w:hAnsi="Times New Roman" w:cs="Times New Roman"/>
          <w:sz w:val="24"/>
          <w:szCs w:val="24"/>
        </w:rPr>
        <w:t xml:space="preserve"> подкрепа по овладяване на учебния материал;</w:t>
      </w:r>
    </w:p>
    <w:p w:rsidR="009D2C87" w:rsidRDefault="009D2C87" w:rsidP="009D2C87">
      <w:pPr>
        <w:pStyle w:val="a3"/>
        <w:tabs>
          <w:tab w:val="left" w:pos="426"/>
        </w:tabs>
        <w:spacing w:after="80"/>
        <w:ind w:left="284"/>
        <w:contextualSpacing w:val="0"/>
        <w:jc w:val="both"/>
        <w:rPr>
          <w:rFonts w:ascii="Times New Roman" w:hAnsi="Times New Roman" w:cs="Times New Roman"/>
          <w:sz w:val="24"/>
          <w:szCs w:val="24"/>
        </w:rPr>
      </w:pPr>
    </w:p>
    <w:p w:rsidR="009D2C87" w:rsidRDefault="009D2C87" w:rsidP="009D2C87">
      <w:pPr>
        <w:pStyle w:val="a3"/>
        <w:tabs>
          <w:tab w:val="left" w:pos="426"/>
        </w:tabs>
        <w:spacing w:after="0"/>
        <w:ind w:left="284"/>
        <w:contextualSpacing w:val="0"/>
        <w:jc w:val="both"/>
        <w:rPr>
          <w:rFonts w:ascii="Times New Roman" w:hAnsi="Times New Roman" w:cs="Times New Roman"/>
          <w:sz w:val="24"/>
          <w:szCs w:val="24"/>
        </w:rPr>
      </w:pPr>
    </w:p>
    <w:p w:rsidR="00234D7C" w:rsidRDefault="001C265D" w:rsidP="00234D7C">
      <w:pPr>
        <w:pStyle w:val="a3"/>
        <w:numPr>
          <w:ilvl w:val="0"/>
          <w:numId w:val="22"/>
        </w:numPr>
        <w:tabs>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съвместна работа с родител за преодоляване на проблемно поведение и/или обучителни трудности;</w:t>
      </w:r>
    </w:p>
    <w:p w:rsidR="00AA5688" w:rsidRPr="00234D7C" w:rsidRDefault="00AA5688" w:rsidP="00234D7C">
      <w:pPr>
        <w:pStyle w:val="a3"/>
        <w:numPr>
          <w:ilvl w:val="0"/>
          <w:numId w:val="22"/>
        </w:numPr>
        <w:tabs>
          <w:tab w:val="left" w:pos="567"/>
        </w:tabs>
        <w:spacing w:after="80"/>
        <w:ind w:left="0" w:firstLine="284"/>
        <w:contextualSpacing w:val="0"/>
        <w:jc w:val="both"/>
        <w:rPr>
          <w:rFonts w:ascii="Times New Roman" w:hAnsi="Times New Roman" w:cs="Times New Roman"/>
          <w:sz w:val="24"/>
          <w:szCs w:val="24"/>
        </w:rPr>
      </w:pPr>
      <w:r w:rsidRPr="00234D7C">
        <w:rPr>
          <w:rFonts w:ascii="Times New Roman" w:hAnsi="Times New Roman" w:cs="Times New Roman"/>
          <w:sz w:val="24"/>
          <w:szCs w:val="24"/>
        </w:rPr>
        <w:t>друго подходящо за конкретния случай;</w:t>
      </w:r>
    </w:p>
    <w:p w:rsidR="001C265D" w:rsidRPr="00464A7B" w:rsidRDefault="008E4DF3" w:rsidP="00464A7B">
      <w:pPr>
        <w:pStyle w:val="a3"/>
        <w:numPr>
          <w:ilvl w:val="0"/>
          <w:numId w:val="21"/>
        </w:numPr>
        <w:tabs>
          <w:tab w:val="left" w:pos="284"/>
        </w:tabs>
        <w:spacing w:after="80"/>
        <w:ind w:left="0" w:firstLine="0"/>
        <w:contextualSpacing w:val="0"/>
        <w:jc w:val="both"/>
        <w:rPr>
          <w:rFonts w:ascii="Times New Roman" w:hAnsi="Times New Roman" w:cs="Times New Roman"/>
          <w:b/>
          <w:sz w:val="24"/>
          <w:szCs w:val="24"/>
        </w:rPr>
      </w:pPr>
      <w:r w:rsidRPr="00464A7B">
        <w:rPr>
          <w:rFonts w:ascii="Times New Roman" w:hAnsi="Times New Roman" w:cs="Times New Roman"/>
          <w:sz w:val="24"/>
          <w:szCs w:val="24"/>
        </w:rPr>
        <w:t>При установяване от учител/кл. ръководител</w:t>
      </w:r>
      <w:r w:rsidR="00234D7C">
        <w:rPr>
          <w:rFonts w:ascii="Times New Roman" w:hAnsi="Times New Roman" w:cs="Times New Roman"/>
          <w:sz w:val="24"/>
          <w:szCs w:val="24"/>
        </w:rPr>
        <w:t>,</w:t>
      </w:r>
      <w:r w:rsidRPr="00464A7B">
        <w:rPr>
          <w:rFonts w:ascii="Times New Roman" w:hAnsi="Times New Roman" w:cs="Times New Roman"/>
          <w:sz w:val="24"/>
          <w:szCs w:val="24"/>
        </w:rPr>
        <w:t xml:space="preserve"> </w:t>
      </w:r>
      <w:r w:rsidR="00AA5688" w:rsidRPr="00464A7B">
        <w:rPr>
          <w:rFonts w:ascii="Times New Roman" w:hAnsi="Times New Roman" w:cs="Times New Roman"/>
          <w:sz w:val="24"/>
          <w:szCs w:val="24"/>
        </w:rPr>
        <w:t>че</w:t>
      </w:r>
      <w:r w:rsidRPr="00464A7B">
        <w:rPr>
          <w:rFonts w:ascii="Times New Roman" w:hAnsi="Times New Roman" w:cs="Times New Roman"/>
          <w:sz w:val="24"/>
          <w:szCs w:val="24"/>
        </w:rPr>
        <w:t xml:space="preserve"> обучителни</w:t>
      </w:r>
      <w:r w:rsidR="00AA5688" w:rsidRPr="00464A7B">
        <w:rPr>
          <w:rFonts w:ascii="Times New Roman" w:hAnsi="Times New Roman" w:cs="Times New Roman"/>
          <w:sz w:val="24"/>
          <w:szCs w:val="24"/>
        </w:rPr>
        <w:t>те</w:t>
      </w:r>
      <w:r w:rsidRPr="00464A7B">
        <w:rPr>
          <w:rFonts w:ascii="Times New Roman" w:hAnsi="Times New Roman" w:cs="Times New Roman"/>
          <w:sz w:val="24"/>
          <w:szCs w:val="24"/>
        </w:rPr>
        <w:t xml:space="preserve"> и/или поведенчески затруднения у ученик</w:t>
      </w:r>
      <w:r w:rsidR="00AA5688" w:rsidRPr="00464A7B">
        <w:rPr>
          <w:rFonts w:ascii="Times New Roman" w:hAnsi="Times New Roman" w:cs="Times New Roman"/>
          <w:sz w:val="24"/>
          <w:szCs w:val="24"/>
        </w:rPr>
        <w:t xml:space="preserve"> остават, въпреки приложени</w:t>
      </w:r>
      <w:r w:rsidR="00234D7C">
        <w:rPr>
          <w:rFonts w:ascii="Times New Roman" w:hAnsi="Times New Roman" w:cs="Times New Roman"/>
          <w:sz w:val="24"/>
          <w:szCs w:val="24"/>
        </w:rPr>
        <w:t>те</w:t>
      </w:r>
      <w:r w:rsidR="00AA5688" w:rsidRPr="00464A7B">
        <w:rPr>
          <w:rFonts w:ascii="Times New Roman" w:hAnsi="Times New Roman" w:cs="Times New Roman"/>
          <w:sz w:val="24"/>
          <w:szCs w:val="24"/>
        </w:rPr>
        <w:t xml:space="preserve"> краткосрочни мерки</w:t>
      </w:r>
      <w:r w:rsidR="006B3A01">
        <w:rPr>
          <w:rFonts w:ascii="Times New Roman" w:hAnsi="Times New Roman" w:cs="Times New Roman"/>
          <w:sz w:val="24"/>
          <w:szCs w:val="24"/>
        </w:rPr>
        <w:t>,</w:t>
      </w:r>
      <w:r w:rsidR="00AA5688" w:rsidRPr="00464A7B">
        <w:rPr>
          <w:rFonts w:ascii="Times New Roman" w:hAnsi="Times New Roman" w:cs="Times New Roman"/>
          <w:sz w:val="24"/>
          <w:szCs w:val="24"/>
        </w:rPr>
        <w:t xml:space="preserve"> се прилагат дългосрочни</w:t>
      </w:r>
      <w:r w:rsidRPr="00464A7B">
        <w:rPr>
          <w:rFonts w:ascii="Times New Roman" w:hAnsi="Times New Roman" w:cs="Times New Roman"/>
          <w:sz w:val="24"/>
          <w:szCs w:val="24"/>
        </w:rPr>
        <w:t xml:space="preserve"> мерки</w:t>
      </w:r>
      <w:r w:rsidR="00AA5688" w:rsidRPr="00464A7B">
        <w:rPr>
          <w:rFonts w:ascii="Times New Roman" w:hAnsi="Times New Roman" w:cs="Times New Roman"/>
          <w:sz w:val="24"/>
          <w:szCs w:val="24"/>
        </w:rPr>
        <w:t xml:space="preserve"> в следния ред:</w:t>
      </w:r>
    </w:p>
    <w:p w:rsidR="00AA5688" w:rsidRPr="00464A7B" w:rsidRDefault="00AA5688"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 у</w:t>
      </w:r>
      <w:r w:rsidR="001C265D" w:rsidRPr="00464A7B">
        <w:rPr>
          <w:rFonts w:ascii="Times New Roman" w:hAnsi="Times New Roman" w:cs="Times New Roman"/>
          <w:sz w:val="24"/>
          <w:szCs w:val="24"/>
        </w:rPr>
        <w:t>чителят/кл. ръководител подава сигнал до координат</w:t>
      </w:r>
      <w:r w:rsidR="00234D7C">
        <w:rPr>
          <w:rFonts w:ascii="Times New Roman" w:hAnsi="Times New Roman" w:cs="Times New Roman"/>
          <w:sz w:val="24"/>
          <w:szCs w:val="24"/>
        </w:rPr>
        <w:t>ора з</w:t>
      </w:r>
      <w:r w:rsidR="001C265D" w:rsidRPr="00464A7B">
        <w:rPr>
          <w:rFonts w:ascii="Times New Roman" w:hAnsi="Times New Roman" w:cs="Times New Roman"/>
          <w:sz w:val="24"/>
          <w:szCs w:val="24"/>
        </w:rPr>
        <w:t xml:space="preserve">а </w:t>
      </w:r>
      <w:r w:rsidRPr="00464A7B">
        <w:rPr>
          <w:rFonts w:ascii="Times New Roman" w:hAnsi="Times New Roman" w:cs="Times New Roman"/>
          <w:sz w:val="24"/>
          <w:szCs w:val="24"/>
        </w:rPr>
        <w:t xml:space="preserve">съществуващата </w:t>
      </w:r>
      <w:r w:rsidR="001C265D" w:rsidRPr="00464A7B">
        <w:rPr>
          <w:rFonts w:ascii="Times New Roman" w:hAnsi="Times New Roman" w:cs="Times New Roman"/>
          <w:sz w:val="24"/>
          <w:szCs w:val="24"/>
        </w:rPr>
        <w:t>необ</w:t>
      </w:r>
      <w:r w:rsidRPr="00464A7B">
        <w:rPr>
          <w:rFonts w:ascii="Times New Roman" w:hAnsi="Times New Roman" w:cs="Times New Roman"/>
          <w:sz w:val="24"/>
          <w:szCs w:val="24"/>
        </w:rPr>
        <w:t>ходимост от обща подкрепа за личностното развитие</w:t>
      </w:r>
      <w:r w:rsidR="001C265D" w:rsidRPr="00464A7B">
        <w:rPr>
          <w:rFonts w:ascii="Times New Roman" w:hAnsi="Times New Roman" w:cs="Times New Roman"/>
          <w:sz w:val="24"/>
          <w:szCs w:val="24"/>
        </w:rPr>
        <w:t>, чрез утвърден формуляр</w:t>
      </w:r>
      <w:r w:rsidRPr="00464A7B">
        <w:rPr>
          <w:rFonts w:ascii="Times New Roman" w:hAnsi="Times New Roman" w:cs="Times New Roman"/>
          <w:sz w:val="24"/>
          <w:szCs w:val="24"/>
        </w:rPr>
        <w:t>;</w:t>
      </w:r>
    </w:p>
    <w:p w:rsidR="00AA5688" w:rsidRPr="00464A7B" w:rsidRDefault="00AA5688"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 к</w:t>
      </w:r>
      <w:r w:rsidR="001C265D" w:rsidRPr="00464A7B">
        <w:rPr>
          <w:rFonts w:ascii="Times New Roman" w:hAnsi="Times New Roman" w:cs="Times New Roman"/>
          <w:sz w:val="24"/>
          <w:szCs w:val="24"/>
        </w:rPr>
        <w:t>о</w:t>
      </w:r>
      <w:r w:rsidRPr="00464A7B">
        <w:rPr>
          <w:rFonts w:ascii="Times New Roman" w:hAnsi="Times New Roman" w:cs="Times New Roman"/>
          <w:sz w:val="24"/>
          <w:szCs w:val="24"/>
        </w:rPr>
        <w:t xml:space="preserve">ординаторът организира работна среща между </w:t>
      </w:r>
      <w:r w:rsidR="001C265D" w:rsidRPr="00464A7B">
        <w:rPr>
          <w:rFonts w:ascii="Times New Roman" w:hAnsi="Times New Roman" w:cs="Times New Roman"/>
          <w:sz w:val="24"/>
          <w:szCs w:val="24"/>
        </w:rPr>
        <w:t>учител/кл. ръководител,</w:t>
      </w:r>
      <w:r w:rsidR="00464A7B">
        <w:rPr>
          <w:rFonts w:ascii="Times New Roman" w:hAnsi="Times New Roman" w:cs="Times New Roman"/>
          <w:sz w:val="24"/>
          <w:szCs w:val="24"/>
        </w:rPr>
        <w:t xml:space="preserve"> </w:t>
      </w:r>
      <w:r w:rsidRPr="00464A7B">
        <w:rPr>
          <w:rFonts w:ascii="Times New Roman" w:hAnsi="Times New Roman" w:cs="Times New Roman"/>
          <w:sz w:val="24"/>
          <w:szCs w:val="24"/>
        </w:rPr>
        <w:t>който е подал сигнала,</w:t>
      </w:r>
      <w:r w:rsidR="001C265D" w:rsidRPr="00464A7B">
        <w:rPr>
          <w:rFonts w:ascii="Times New Roman" w:hAnsi="Times New Roman" w:cs="Times New Roman"/>
          <w:sz w:val="24"/>
          <w:szCs w:val="24"/>
        </w:rPr>
        <w:t xml:space="preserve"> училищния психоло</w:t>
      </w:r>
      <w:r w:rsidRPr="00464A7B">
        <w:rPr>
          <w:rFonts w:ascii="Times New Roman" w:hAnsi="Times New Roman" w:cs="Times New Roman"/>
          <w:sz w:val="24"/>
          <w:szCs w:val="24"/>
        </w:rPr>
        <w:t>г, ресурсния</w:t>
      </w:r>
      <w:r w:rsidR="001C265D" w:rsidRPr="00464A7B">
        <w:rPr>
          <w:rFonts w:ascii="Times New Roman" w:hAnsi="Times New Roman" w:cs="Times New Roman"/>
          <w:sz w:val="24"/>
          <w:szCs w:val="24"/>
        </w:rPr>
        <w:t xml:space="preserve"> учител, логопед</w:t>
      </w:r>
      <w:r w:rsidRPr="00464A7B">
        <w:rPr>
          <w:rFonts w:ascii="Times New Roman" w:hAnsi="Times New Roman" w:cs="Times New Roman"/>
          <w:sz w:val="24"/>
          <w:szCs w:val="24"/>
        </w:rPr>
        <w:t>а</w:t>
      </w:r>
      <w:r w:rsidR="001C265D" w:rsidRPr="00464A7B">
        <w:rPr>
          <w:rFonts w:ascii="Times New Roman" w:hAnsi="Times New Roman" w:cs="Times New Roman"/>
          <w:sz w:val="24"/>
          <w:szCs w:val="24"/>
        </w:rPr>
        <w:t xml:space="preserve"> </w:t>
      </w:r>
      <w:r w:rsidR="005F3C8B">
        <w:rPr>
          <w:rFonts w:ascii="Times New Roman" w:hAnsi="Times New Roman" w:cs="Times New Roman"/>
          <w:sz w:val="24"/>
          <w:szCs w:val="24"/>
        </w:rPr>
        <w:t>и/</w:t>
      </w:r>
      <w:r w:rsidR="001C265D" w:rsidRPr="00464A7B">
        <w:rPr>
          <w:rFonts w:ascii="Times New Roman" w:hAnsi="Times New Roman" w:cs="Times New Roman"/>
          <w:sz w:val="24"/>
          <w:szCs w:val="24"/>
        </w:rPr>
        <w:t xml:space="preserve">или друг педагогически специалист, който има </w:t>
      </w:r>
      <w:r w:rsidR="005F3C8B">
        <w:rPr>
          <w:rFonts w:ascii="Times New Roman" w:hAnsi="Times New Roman" w:cs="Times New Roman"/>
          <w:sz w:val="24"/>
          <w:szCs w:val="24"/>
        </w:rPr>
        <w:t>отношение към конкретния случай;</w:t>
      </w:r>
    </w:p>
    <w:p w:rsidR="00A56AF5"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н</w:t>
      </w:r>
      <w:r w:rsidR="00AA5688" w:rsidRPr="00464A7B">
        <w:rPr>
          <w:rFonts w:ascii="Times New Roman" w:hAnsi="Times New Roman" w:cs="Times New Roman"/>
          <w:sz w:val="24"/>
          <w:szCs w:val="24"/>
        </w:rPr>
        <w:t>а работнат</w:t>
      </w:r>
      <w:r>
        <w:rPr>
          <w:rFonts w:ascii="Times New Roman" w:hAnsi="Times New Roman" w:cs="Times New Roman"/>
          <w:sz w:val="24"/>
          <w:szCs w:val="24"/>
        </w:rPr>
        <w:t>а</w:t>
      </w:r>
      <w:r w:rsidR="00AA5688" w:rsidRPr="00464A7B">
        <w:rPr>
          <w:rFonts w:ascii="Times New Roman" w:hAnsi="Times New Roman" w:cs="Times New Roman"/>
          <w:sz w:val="24"/>
          <w:szCs w:val="24"/>
        </w:rPr>
        <w:t xml:space="preserve"> среща се обсъжда случая, </w:t>
      </w:r>
      <w:r>
        <w:rPr>
          <w:rFonts w:ascii="Times New Roman" w:hAnsi="Times New Roman" w:cs="Times New Roman"/>
          <w:sz w:val="24"/>
          <w:szCs w:val="24"/>
        </w:rPr>
        <w:t>мерките предпри</w:t>
      </w:r>
      <w:r w:rsidR="00AA5688" w:rsidRPr="00464A7B">
        <w:rPr>
          <w:rFonts w:ascii="Times New Roman" w:hAnsi="Times New Roman" w:cs="Times New Roman"/>
          <w:sz w:val="24"/>
          <w:szCs w:val="24"/>
        </w:rPr>
        <w:t xml:space="preserve">ети до момента и </w:t>
      </w:r>
      <w:r w:rsidR="001C265D" w:rsidRPr="00464A7B">
        <w:rPr>
          <w:rFonts w:ascii="Times New Roman" w:hAnsi="Times New Roman" w:cs="Times New Roman"/>
          <w:sz w:val="24"/>
          <w:szCs w:val="24"/>
        </w:rPr>
        <w:t>наличната</w:t>
      </w:r>
      <w:r>
        <w:rPr>
          <w:rFonts w:ascii="Times New Roman" w:hAnsi="Times New Roman" w:cs="Times New Roman"/>
          <w:sz w:val="24"/>
          <w:szCs w:val="24"/>
        </w:rPr>
        <w:t xml:space="preserve"> </w:t>
      </w:r>
      <w:r w:rsidR="00A56AF5" w:rsidRPr="00464A7B">
        <w:rPr>
          <w:rFonts w:ascii="Times New Roman" w:hAnsi="Times New Roman" w:cs="Times New Roman"/>
          <w:sz w:val="24"/>
          <w:szCs w:val="24"/>
        </w:rPr>
        <w:t xml:space="preserve"> </w:t>
      </w:r>
      <w:r w:rsidR="001C265D" w:rsidRPr="00464A7B">
        <w:rPr>
          <w:rFonts w:ascii="Times New Roman" w:hAnsi="Times New Roman" w:cs="Times New Roman"/>
          <w:sz w:val="24"/>
          <w:szCs w:val="24"/>
        </w:rPr>
        <w:t>информация за срещаните затруднения, документи свързани с ученика</w:t>
      </w:r>
      <w:r>
        <w:rPr>
          <w:rFonts w:ascii="Times New Roman" w:hAnsi="Times New Roman" w:cs="Times New Roman"/>
          <w:sz w:val="24"/>
          <w:szCs w:val="24"/>
        </w:rPr>
        <w:t xml:space="preserve"> и др.; </w:t>
      </w:r>
      <w:r w:rsidR="00A56AF5" w:rsidRPr="00464A7B">
        <w:rPr>
          <w:rFonts w:ascii="Times New Roman" w:hAnsi="Times New Roman" w:cs="Times New Roman"/>
          <w:sz w:val="24"/>
          <w:szCs w:val="24"/>
        </w:rPr>
        <w:t>изготвя</w:t>
      </w:r>
      <w:r>
        <w:rPr>
          <w:rFonts w:ascii="Times New Roman" w:hAnsi="Times New Roman" w:cs="Times New Roman"/>
          <w:sz w:val="24"/>
          <w:szCs w:val="24"/>
        </w:rPr>
        <w:t xml:space="preserve"> с</w:t>
      </w:r>
      <w:r w:rsidR="00A56AF5" w:rsidRPr="00464A7B">
        <w:rPr>
          <w:rFonts w:ascii="Times New Roman" w:hAnsi="Times New Roman" w:cs="Times New Roman"/>
          <w:sz w:val="24"/>
          <w:szCs w:val="24"/>
        </w:rPr>
        <w:t>е</w:t>
      </w:r>
      <w:r>
        <w:rPr>
          <w:rFonts w:ascii="Times New Roman" w:hAnsi="Times New Roman" w:cs="Times New Roman"/>
          <w:sz w:val="24"/>
          <w:szCs w:val="24"/>
        </w:rPr>
        <w:t xml:space="preserve"> предложение</w:t>
      </w:r>
      <w:r w:rsidR="00A56AF5" w:rsidRPr="00464A7B">
        <w:rPr>
          <w:rFonts w:ascii="Times New Roman" w:hAnsi="Times New Roman" w:cs="Times New Roman"/>
          <w:sz w:val="24"/>
          <w:szCs w:val="24"/>
        </w:rPr>
        <w:t xml:space="preserve"> относно не</w:t>
      </w:r>
      <w:r>
        <w:rPr>
          <w:rFonts w:ascii="Times New Roman" w:hAnsi="Times New Roman" w:cs="Times New Roman"/>
          <w:sz w:val="24"/>
          <w:szCs w:val="24"/>
        </w:rPr>
        <w:t xml:space="preserve">обходимостта от </w:t>
      </w:r>
      <w:r w:rsidR="00A56AF5" w:rsidRPr="00464A7B">
        <w:rPr>
          <w:rFonts w:ascii="Times New Roman" w:hAnsi="Times New Roman" w:cs="Times New Roman"/>
          <w:sz w:val="24"/>
          <w:szCs w:val="24"/>
        </w:rPr>
        <w:t>п</w:t>
      </w:r>
      <w:r>
        <w:rPr>
          <w:rFonts w:ascii="Times New Roman" w:hAnsi="Times New Roman" w:cs="Times New Roman"/>
          <w:sz w:val="24"/>
          <w:szCs w:val="24"/>
        </w:rPr>
        <w:t>р</w:t>
      </w:r>
      <w:r w:rsidR="00A56AF5" w:rsidRPr="00464A7B">
        <w:rPr>
          <w:rFonts w:ascii="Times New Roman" w:hAnsi="Times New Roman" w:cs="Times New Roman"/>
          <w:sz w:val="24"/>
          <w:szCs w:val="24"/>
        </w:rPr>
        <w:t>одъ</w:t>
      </w:r>
      <w:r>
        <w:rPr>
          <w:rFonts w:ascii="Times New Roman" w:hAnsi="Times New Roman" w:cs="Times New Roman"/>
          <w:sz w:val="24"/>
          <w:szCs w:val="24"/>
        </w:rPr>
        <w:t>л</w:t>
      </w:r>
      <w:r w:rsidR="00A56AF5" w:rsidRPr="00464A7B">
        <w:rPr>
          <w:rFonts w:ascii="Times New Roman" w:hAnsi="Times New Roman" w:cs="Times New Roman"/>
          <w:sz w:val="24"/>
          <w:szCs w:val="24"/>
        </w:rPr>
        <w:t>жаване на общата подкрепа, което се отразява в проток</w:t>
      </w:r>
      <w:r>
        <w:rPr>
          <w:rFonts w:ascii="Times New Roman" w:hAnsi="Times New Roman" w:cs="Times New Roman"/>
          <w:sz w:val="24"/>
          <w:szCs w:val="24"/>
        </w:rPr>
        <w:t>о</w:t>
      </w:r>
      <w:r w:rsidR="00A56AF5" w:rsidRPr="00464A7B">
        <w:rPr>
          <w:rFonts w:ascii="Times New Roman" w:hAnsi="Times New Roman" w:cs="Times New Roman"/>
          <w:sz w:val="24"/>
          <w:szCs w:val="24"/>
        </w:rPr>
        <w:t>л от срещата;</w:t>
      </w:r>
    </w:p>
    <w:p w:rsidR="00A56AF5"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класният</w:t>
      </w:r>
      <w:r w:rsidR="00A56AF5" w:rsidRPr="00464A7B">
        <w:rPr>
          <w:rFonts w:ascii="Times New Roman" w:hAnsi="Times New Roman" w:cs="Times New Roman"/>
          <w:sz w:val="24"/>
          <w:szCs w:val="24"/>
        </w:rPr>
        <w:t xml:space="preserve"> ръководител ин</w:t>
      </w:r>
      <w:r>
        <w:rPr>
          <w:rFonts w:ascii="Times New Roman" w:hAnsi="Times New Roman" w:cs="Times New Roman"/>
          <w:sz w:val="24"/>
          <w:szCs w:val="24"/>
        </w:rPr>
        <w:t>формира родителите</w:t>
      </w:r>
      <w:r w:rsidR="00A56AF5" w:rsidRPr="00464A7B">
        <w:rPr>
          <w:rFonts w:ascii="Times New Roman" w:hAnsi="Times New Roman" w:cs="Times New Roman"/>
          <w:sz w:val="24"/>
          <w:szCs w:val="24"/>
        </w:rPr>
        <w:t xml:space="preserve"> писмено, чрез </w:t>
      </w:r>
      <w:r>
        <w:rPr>
          <w:rFonts w:ascii="Times New Roman" w:hAnsi="Times New Roman" w:cs="Times New Roman"/>
          <w:sz w:val="24"/>
          <w:szCs w:val="24"/>
        </w:rPr>
        <w:t>е</w:t>
      </w:r>
      <w:r w:rsidR="00A56AF5" w:rsidRPr="00464A7B">
        <w:rPr>
          <w:rFonts w:ascii="Times New Roman" w:hAnsi="Times New Roman" w:cs="Times New Roman"/>
          <w:sz w:val="24"/>
          <w:szCs w:val="24"/>
        </w:rPr>
        <w:t>лектронния дн</w:t>
      </w:r>
      <w:r>
        <w:rPr>
          <w:rFonts w:ascii="Times New Roman" w:hAnsi="Times New Roman" w:cs="Times New Roman"/>
          <w:sz w:val="24"/>
          <w:szCs w:val="24"/>
        </w:rPr>
        <w:t>ев</w:t>
      </w:r>
      <w:r w:rsidR="00A56AF5" w:rsidRPr="00464A7B">
        <w:rPr>
          <w:rFonts w:ascii="Times New Roman" w:hAnsi="Times New Roman" w:cs="Times New Roman"/>
          <w:sz w:val="24"/>
          <w:szCs w:val="24"/>
        </w:rPr>
        <w:t>н</w:t>
      </w:r>
      <w:r>
        <w:rPr>
          <w:rFonts w:ascii="Times New Roman" w:hAnsi="Times New Roman" w:cs="Times New Roman"/>
          <w:sz w:val="24"/>
          <w:szCs w:val="24"/>
        </w:rPr>
        <w:t>ик</w:t>
      </w:r>
      <w:r w:rsidR="00A56AF5" w:rsidRPr="00464A7B">
        <w:rPr>
          <w:rFonts w:ascii="Times New Roman" w:hAnsi="Times New Roman" w:cs="Times New Roman"/>
          <w:sz w:val="24"/>
          <w:szCs w:val="24"/>
        </w:rPr>
        <w:t xml:space="preserve"> </w:t>
      </w:r>
      <w:r>
        <w:rPr>
          <w:rFonts w:ascii="Times New Roman" w:hAnsi="Times New Roman" w:cs="Times New Roman"/>
          <w:sz w:val="24"/>
          <w:szCs w:val="24"/>
        </w:rPr>
        <w:t>за предстоящите стъпки по предос</w:t>
      </w:r>
      <w:r w:rsidR="00A56AF5" w:rsidRPr="00464A7B">
        <w:rPr>
          <w:rFonts w:ascii="Times New Roman" w:hAnsi="Times New Roman" w:cs="Times New Roman"/>
          <w:sz w:val="24"/>
          <w:szCs w:val="24"/>
        </w:rPr>
        <w:t>тавяне на обща подкрепа на ученика;</w:t>
      </w:r>
    </w:p>
    <w:p w:rsidR="00A56AF5"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к</w:t>
      </w:r>
      <w:r w:rsidR="00A56AF5" w:rsidRPr="00464A7B">
        <w:rPr>
          <w:rFonts w:ascii="Times New Roman" w:hAnsi="Times New Roman" w:cs="Times New Roman"/>
          <w:sz w:val="24"/>
          <w:szCs w:val="24"/>
        </w:rPr>
        <w:t>оординаторъ</w:t>
      </w:r>
      <w:r w:rsidR="009D2C87">
        <w:rPr>
          <w:rFonts w:ascii="Times New Roman" w:hAnsi="Times New Roman" w:cs="Times New Roman"/>
          <w:sz w:val="24"/>
          <w:szCs w:val="24"/>
        </w:rPr>
        <w:t xml:space="preserve">т изготвя доклад </w:t>
      </w:r>
      <w:r w:rsidR="00A56AF5" w:rsidRPr="00464A7B">
        <w:rPr>
          <w:rFonts w:ascii="Times New Roman" w:hAnsi="Times New Roman" w:cs="Times New Roman"/>
          <w:sz w:val="24"/>
          <w:szCs w:val="24"/>
        </w:rPr>
        <w:t>до</w:t>
      </w:r>
      <w:r>
        <w:rPr>
          <w:rFonts w:ascii="Times New Roman" w:hAnsi="Times New Roman" w:cs="Times New Roman"/>
          <w:sz w:val="24"/>
          <w:szCs w:val="24"/>
        </w:rPr>
        <w:t xml:space="preserve"> директора въз</w:t>
      </w:r>
      <w:r w:rsidR="00A56AF5" w:rsidRPr="00464A7B">
        <w:rPr>
          <w:rFonts w:ascii="Times New Roman" w:hAnsi="Times New Roman" w:cs="Times New Roman"/>
          <w:sz w:val="24"/>
          <w:szCs w:val="24"/>
        </w:rPr>
        <w:t xml:space="preserve"> ос</w:t>
      </w:r>
      <w:r>
        <w:rPr>
          <w:rFonts w:ascii="Times New Roman" w:hAnsi="Times New Roman" w:cs="Times New Roman"/>
          <w:sz w:val="24"/>
          <w:szCs w:val="24"/>
        </w:rPr>
        <w:t>нова на направеното предложени</w:t>
      </w:r>
      <w:r w:rsidR="00A56AF5" w:rsidRPr="00464A7B">
        <w:rPr>
          <w:rFonts w:ascii="Times New Roman" w:hAnsi="Times New Roman" w:cs="Times New Roman"/>
          <w:sz w:val="24"/>
          <w:szCs w:val="24"/>
        </w:rPr>
        <w:t>е за необходимостта от сфо</w:t>
      </w:r>
      <w:r w:rsidR="009D2C87">
        <w:rPr>
          <w:rFonts w:ascii="Times New Roman" w:hAnsi="Times New Roman" w:cs="Times New Roman"/>
          <w:sz w:val="24"/>
          <w:szCs w:val="24"/>
        </w:rPr>
        <w:t>рмиране на ЕПЛР;</w:t>
      </w:r>
    </w:p>
    <w:p w:rsidR="00A56AF5"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д</w:t>
      </w:r>
      <w:r w:rsidR="00A56AF5" w:rsidRPr="00464A7B">
        <w:rPr>
          <w:rFonts w:ascii="Times New Roman" w:hAnsi="Times New Roman" w:cs="Times New Roman"/>
          <w:sz w:val="24"/>
          <w:szCs w:val="24"/>
        </w:rPr>
        <w:t>иректорът издав</w:t>
      </w:r>
      <w:r>
        <w:rPr>
          <w:rFonts w:ascii="Times New Roman" w:hAnsi="Times New Roman" w:cs="Times New Roman"/>
          <w:sz w:val="24"/>
          <w:szCs w:val="24"/>
        </w:rPr>
        <w:t>а заповед за сфор</w:t>
      </w:r>
      <w:r w:rsidR="00A56AF5" w:rsidRPr="00464A7B">
        <w:rPr>
          <w:rFonts w:ascii="Times New Roman" w:hAnsi="Times New Roman" w:cs="Times New Roman"/>
          <w:sz w:val="24"/>
          <w:szCs w:val="24"/>
        </w:rPr>
        <w:t>миране на</w:t>
      </w:r>
      <w:r w:rsidR="006B3A01">
        <w:rPr>
          <w:rFonts w:ascii="Times New Roman" w:hAnsi="Times New Roman" w:cs="Times New Roman"/>
          <w:sz w:val="24"/>
          <w:szCs w:val="24"/>
        </w:rPr>
        <w:t xml:space="preserve"> ЕПЛР;</w:t>
      </w:r>
      <w:r w:rsidR="00A56AF5" w:rsidRPr="00464A7B">
        <w:rPr>
          <w:rFonts w:ascii="Times New Roman" w:hAnsi="Times New Roman" w:cs="Times New Roman"/>
          <w:sz w:val="24"/>
          <w:szCs w:val="24"/>
        </w:rPr>
        <w:t xml:space="preserve"> ръководител на екипа е кл. ръковод</w:t>
      </w:r>
      <w:r>
        <w:rPr>
          <w:rFonts w:ascii="Times New Roman" w:hAnsi="Times New Roman" w:cs="Times New Roman"/>
          <w:sz w:val="24"/>
          <w:szCs w:val="24"/>
        </w:rPr>
        <w:t>ит</w:t>
      </w:r>
      <w:r w:rsidR="00A56AF5" w:rsidRPr="00464A7B">
        <w:rPr>
          <w:rFonts w:ascii="Times New Roman" w:hAnsi="Times New Roman" w:cs="Times New Roman"/>
          <w:sz w:val="24"/>
          <w:szCs w:val="24"/>
        </w:rPr>
        <w:t>ел на ученика;</w:t>
      </w:r>
    </w:p>
    <w:p w:rsidR="00A56AF5"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е</w:t>
      </w:r>
      <w:r w:rsidR="001C265D" w:rsidRPr="00464A7B">
        <w:rPr>
          <w:rFonts w:ascii="Times New Roman" w:hAnsi="Times New Roman" w:cs="Times New Roman"/>
          <w:sz w:val="24"/>
          <w:szCs w:val="24"/>
        </w:rPr>
        <w:t>кипът изготвя план за предоставяне  на</w:t>
      </w:r>
      <w:r>
        <w:rPr>
          <w:rFonts w:ascii="Times New Roman" w:hAnsi="Times New Roman" w:cs="Times New Roman"/>
          <w:sz w:val="24"/>
          <w:szCs w:val="24"/>
        </w:rPr>
        <w:t xml:space="preserve"> обща подкрепа</w:t>
      </w:r>
      <w:r w:rsidR="001C265D" w:rsidRPr="00464A7B">
        <w:rPr>
          <w:rFonts w:ascii="Times New Roman" w:hAnsi="Times New Roman" w:cs="Times New Roman"/>
          <w:sz w:val="24"/>
          <w:szCs w:val="24"/>
        </w:rPr>
        <w:t xml:space="preserve"> с включени срок на действие, дейности за подкрепа, цел, график на дейностите, ср</w:t>
      </w:r>
      <w:r w:rsidR="009D2C87">
        <w:rPr>
          <w:rFonts w:ascii="Times New Roman" w:hAnsi="Times New Roman" w:cs="Times New Roman"/>
          <w:sz w:val="24"/>
          <w:szCs w:val="24"/>
        </w:rPr>
        <w:t>ок за проследяване на напредъка;</w:t>
      </w:r>
    </w:p>
    <w:p w:rsidR="001C265D" w:rsidRPr="00464A7B" w:rsidRDefault="005F3C8B" w:rsidP="009D2C87">
      <w:pPr>
        <w:pStyle w:val="a3"/>
        <w:numPr>
          <w:ilvl w:val="0"/>
          <w:numId w:val="23"/>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к</w:t>
      </w:r>
      <w:r w:rsidR="001C265D" w:rsidRPr="00464A7B">
        <w:rPr>
          <w:rFonts w:ascii="Times New Roman" w:hAnsi="Times New Roman" w:cs="Times New Roman"/>
          <w:sz w:val="24"/>
          <w:szCs w:val="24"/>
        </w:rPr>
        <w:t xml:space="preserve">л. ръководител </w:t>
      </w:r>
      <w:r>
        <w:rPr>
          <w:rFonts w:ascii="Times New Roman" w:hAnsi="Times New Roman" w:cs="Times New Roman"/>
          <w:sz w:val="24"/>
          <w:szCs w:val="24"/>
        </w:rPr>
        <w:t xml:space="preserve">организира </w:t>
      </w:r>
      <w:r w:rsidR="00A56AF5" w:rsidRPr="00464A7B">
        <w:rPr>
          <w:rFonts w:ascii="Times New Roman" w:hAnsi="Times New Roman" w:cs="Times New Roman"/>
          <w:sz w:val="24"/>
          <w:szCs w:val="24"/>
        </w:rPr>
        <w:t xml:space="preserve">среща с екипа и </w:t>
      </w:r>
      <w:r w:rsidR="001C265D" w:rsidRPr="00464A7B">
        <w:rPr>
          <w:rFonts w:ascii="Times New Roman" w:hAnsi="Times New Roman" w:cs="Times New Roman"/>
          <w:sz w:val="24"/>
          <w:szCs w:val="24"/>
        </w:rPr>
        <w:t xml:space="preserve">родителите на ученика за </w:t>
      </w:r>
      <w:r w:rsidR="00A56AF5" w:rsidRPr="00464A7B">
        <w:rPr>
          <w:rFonts w:ascii="Times New Roman" w:hAnsi="Times New Roman" w:cs="Times New Roman"/>
          <w:sz w:val="24"/>
          <w:szCs w:val="24"/>
        </w:rPr>
        <w:t xml:space="preserve">запознаване с </w:t>
      </w:r>
      <w:r w:rsidR="001C265D" w:rsidRPr="00464A7B">
        <w:rPr>
          <w:rFonts w:ascii="Times New Roman" w:hAnsi="Times New Roman" w:cs="Times New Roman"/>
          <w:sz w:val="24"/>
          <w:szCs w:val="24"/>
        </w:rPr>
        <w:t>изготвения план за подкрепа и р</w:t>
      </w:r>
      <w:r w:rsidR="006B3A01">
        <w:rPr>
          <w:rFonts w:ascii="Times New Roman" w:hAnsi="Times New Roman" w:cs="Times New Roman"/>
          <w:sz w:val="24"/>
          <w:szCs w:val="24"/>
        </w:rPr>
        <w:t xml:space="preserve">одителят писмено </w:t>
      </w:r>
      <w:r w:rsidR="001C265D" w:rsidRPr="00464A7B">
        <w:rPr>
          <w:rFonts w:ascii="Times New Roman" w:hAnsi="Times New Roman" w:cs="Times New Roman"/>
          <w:sz w:val="24"/>
          <w:szCs w:val="24"/>
        </w:rPr>
        <w:t>потвърждава своето съгласие/не</w:t>
      </w:r>
      <w:r w:rsidR="006B3A01">
        <w:rPr>
          <w:rFonts w:ascii="Times New Roman" w:hAnsi="Times New Roman" w:cs="Times New Roman"/>
          <w:sz w:val="24"/>
          <w:szCs w:val="24"/>
        </w:rPr>
        <w:t xml:space="preserve">съгласие с него; </w:t>
      </w:r>
    </w:p>
    <w:p w:rsidR="001C265D" w:rsidRPr="00464A7B" w:rsidRDefault="00A56AF5" w:rsidP="00464A7B">
      <w:pPr>
        <w:pStyle w:val="a3"/>
        <w:numPr>
          <w:ilvl w:val="0"/>
          <w:numId w:val="21"/>
        </w:numPr>
        <w:tabs>
          <w:tab w:val="left" w:pos="284"/>
        </w:tabs>
        <w:spacing w:after="80"/>
        <w:ind w:hanging="1004"/>
        <w:contextualSpacing w:val="0"/>
        <w:jc w:val="both"/>
        <w:rPr>
          <w:rFonts w:ascii="Times New Roman" w:hAnsi="Times New Roman" w:cs="Times New Roman"/>
          <w:b/>
          <w:sz w:val="24"/>
          <w:szCs w:val="24"/>
        </w:rPr>
      </w:pPr>
      <w:r w:rsidRPr="00464A7B">
        <w:rPr>
          <w:rFonts w:ascii="Times New Roman" w:hAnsi="Times New Roman" w:cs="Times New Roman"/>
          <w:sz w:val="24"/>
          <w:szCs w:val="24"/>
        </w:rPr>
        <w:t>Предоставяне на обща подкрепа за личностн</w:t>
      </w:r>
      <w:r w:rsidR="005F3C8B">
        <w:rPr>
          <w:rFonts w:ascii="Times New Roman" w:hAnsi="Times New Roman" w:cs="Times New Roman"/>
          <w:sz w:val="24"/>
          <w:szCs w:val="24"/>
        </w:rPr>
        <w:t>ото раз</w:t>
      </w:r>
      <w:r w:rsidRPr="00464A7B">
        <w:rPr>
          <w:rFonts w:ascii="Times New Roman" w:hAnsi="Times New Roman" w:cs="Times New Roman"/>
          <w:sz w:val="24"/>
          <w:szCs w:val="24"/>
        </w:rPr>
        <w:t>в</w:t>
      </w:r>
      <w:r w:rsidR="005F3C8B">
        <w:rPr>
          <w:rFonts w:ascii="Times New Roman" w:hAnsi="Times New Roman" w:cs="Times New Roman"/>
          <w:sz w:val="24"/>
          <w:szCs w:val="24"/>
        </w:rPr>
        <w:t>ити</w:t>
      </w:r>
      <w:r w:rsidRPr="00464A7B">
        <w:rPr>
          <w:rFonts w:ascii="Times New Roman" w:hAnsi="Times New Roman" w:cs="Times New Roman"/>
          <w:sz w:val="24"/>
          <w:szCs w:val="24"/>
        </w:rPr>
        <w:t>е от ЕПЛР</w:t>
      </w:r>
      <w:r w:rsidR="001C265D" w:rsidRPr="00464A7B">
        <w:rPr>
          <w:rFonts w:ascii="Times New Roman" w:hAnsi="Times New Roman" w:cs="Times New Roman"/>
          <w:b/>
          <w:sz w:val="24"/>
          <w:szCs w:val="24"/>
        </w:rPr>
        <w:t>:</w:t>
      </w:r>
    </w:p>
    <w:p w:rsidR="009D2C87" w:rsidRDefault="005F3C8B" w:rsidP="009D2C87">
      <w:pPr>
        <w:pStyle w:val="a3"/>
        <w:numPr>
          <w:ilvl w:val="0"/>
          <w:numId w:val="24"/>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56AF5" w:rsidRPr="00464A7B">
        <w:rPr>
          <w:rFonts w:ascii="Times New Roman" w:hAnsi="Times New Roman" w:cs="Times New Roman"/>
          <w:sz w:val="24"/>
          <w:szCs w:val="24"/>
        </w:rPr>
        <w:t>п</w:t>
      </w:r>
      <w:r w:rsidR="001C265D" w:rsidRPr="00464A7B">
        <w:rPr>
          <w:rFonts w:ascii="Times New Roman" w:hAnsi="Times New Roman" w:cs="Times New Roman"/>
          <w:sz w:val="24"/>
          <w:szCs w:val="24"/>
        </w:rPr>
        <w:t>рилагане  на разписаните мерки по плана</w:t>
      </w:r>
      <w:r w:rsidR="009D2C87">
        <w:rPr>
          <w:rFonts w:ascii="Times New Roman" w:hAnsi="Times New Roman" w:cs="Times New Roman"/>
          <w:sz w:val="24"/>
          <w:szCs w:val="24"/>
        </w:rPr>
        <w:t xml:space="preserve"> за подкрепа</w:t>
      </w:r>
      <w:r w:rsidR="00A56AF5" w:rsidRPr="00464A7B">
        <w:rPr>
          <w:rFonts w:ascii="Times New Roman" w:hAnsi="Times New Roman" w:cs="Times New Roman"/>
          <w:sz w:val="24"/>
          <w:szCs w:val="24"/>
        </w:rPr>
        <w:t>;</w:t>
      </w:r>
    </w:p>
    <w:p w:rsidR="005F3C8B" w:rsidRPr="009D2C87" w:rsidRDefault="009D2C87" w:rsidP="009D2C87">
      <w:pPr>
        <w:pStyle w:val="a3"/>
        <w:numPr>
          <w:ilvl w:val="0"/>
          <w:numId w:val="24"/>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6159FF" w:rsidRPr="009D2C87">
        <w:rPr>
          <w:rFonts w:ascii="Times New Roman" w:hAnsi="Times New Roman" w:cs="Times New Roman"/>
          <w:sz w:val="24"/>
          <w:szCs w:val="24"/>
        </w:rPr>
        <w:t>п</w:t>
      </w:r>
      <w:r w:rsidR="001C265D" w:rsidRPr="009D2C87">
        <w:rPr>
          <w:rFonts w:ascii="Times New Roman" w:hAnsi="Times New Roman" w:cs="Times New Roman"/>
          <w:sz w:val="24"/>
          <w:szCs w:val="24"/>
        </w:rPr>
        <w:t>роследяване на напредъка чрез работен формуляр; напредъкът се отчита във формат:</w:t>
      </w:r>
    </w:p>
    <w:p w:rsidR="005F3C8B" w:rsidRDefault="001C265D" w:rsidP="005F3C8B">
      <w:pPr>
        <w:pStyle w:val="a3"/>
        <w:numPr>
          <w:ilvl w:val="0"/>
          <w:numId w:val="20"/>
        </w:numPr>
        <w:tabs>
          <w:tab w:val="left" w:pos="567"/>
        </w:tabs>
        <w:spacing w:after="80"/>
        <w:ind w:hanging="648"/>
        <w:contextualSpacing w:val="0"/>
        <w:jc w:val="both"/>
        <w:rPr>
          <w:rFonts w:ascii="Times New Roman" w:hAnsi="Times New Roman" w:cs="Times New Roman"/>
          <w:sz w:val="24"/>
          <w:szCs w:val="24"/>
        </w:rPr>
      </w:pPr>
      <w:r w:rsidRPr="00464A7B">
        <w:rPr>
          <w:rFonts w:ascii="Times New Roman" w:hAnsi="Times New Roman" w:cs="Times New Roman"/>
          <w:sz w:val="24"/>
          <w:szCs w:val="24"/>
        </w:rPr>
        <w:t>има напредък, но целта не е постигната;</w:t>
      </w:r>
    </w:p>
    <w:p w:rsidR="001C265D" w:rsidRPr="005F3C8B" w:rsidRDefault="001C265D" w:rsidP="005F3C8B">
      <w:pPr>
        <w:pStyle w:val="a3"/>
        <w:numPr>
          <w:ilvl w:val="0"/>
          <w:numId w:val="20"/>
        </w:numPr>
        <w:tabs>
          <w:tab w:val="left" w:pos="567"/>
        </w:tabs>
        <w:spacing w:after="80"/>
        <w:ind w:hanging="648"/>
        <w:contextualSpacing w:val="0"/>
        <w:jc w:val="both"/>
        <w:rPr>
          <w:rFonts w:ascii="Times New Roman" w:hAnsi="Times New Roman" w:cs="Times New Roman"/>
          <w:sz w:val="24"/>
          <w:szCs w:val="24"/>
        </w:rPr>
      </w:pPr>
      <w:r w:rsidRPr="005F3C8B">
        <w:rPr>
          <w:rFonts w:ascii="Times New Roman" w:hAnsi="Times New Roman" w:cs="Times New Roman"/>
          <w:sz w:val="24"/>
          <w:szCs w:val="24"/>
        </w:rPr>
        <w:t>има напредък и целта е постигната;</w:t>
      </w:r>
    </w:p>
    <w:p w:rsidR="001C265D" w:rsidRPr="001C265D" w:rsidRDefault="001C265D" w:rsidP="005F3C8B">
      <w:pPr>
        <w:numPr>
          <w:ilvl w:val="0"/>
          <w:numId w:val="20"/>
        </w:numPr>
        <w:tabs>
          <w:tab w:val="left" w:pos="567"/>
        </w:tabs>
        <w:spacing w:after="80"/>
        <w:ind w:left="426" w:firstLine="0"/>
        <w:jc w:val="both"/>
        <w:rPr>
          <w:rFonts w:ascii="Times New Roman" w:hAnsi="Times New Roman" w:cs="Times New Roman"/>
          <w:sz w:val="24"/>
          <w:szCs w:val="24"/>
        </w:rPr>
      </w:pPr>
      <w:r w:rsidRPr="001C265D">
        <w:rPr>
          <w:rFonts w:ascii="Times New Roman" w:hAnsi="Times New Roman" w:cs="Times New Roman"/>
          <w:sz w:val="24"/>
          <w:szCs w:val="24"/>
        </w:rPr>
        <w:t xml:space="preserve">не е постигнат напредък в продължение на 3 месеца; </w:t>
      </w:r>
    </w:p>
    <w:p w:rsidR="009D2C87" w:rsidRDefault="005F3C8B" w:rsidP="009D2C87">
      <w:pPr>
        <w:pStyle w:val="a3"/>
        <w:numPr>
          <w:ilvl w:val="0"/>
          <w:numId w:val="25"/>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р</w:t>
      </w:r>
      <w:r w:rsidR="001C265D" w:rsidRPr="00464A7B">
        <w:rPr>
          <w:rFonts w:ascii="Times New Roman" w:hAnsi="Times New Roman" w:cs="Times New Roman"/>
          <w:sz w:val="24"/>
          <w:szCs w:val="24"/>
        </w:rPr>
        <w:t>аботния</w:t>
      </w:r>
      <w:r>
        <w:rPr>
          <w:rFonts w:ascii="Times New Roman" w:hAnsi="Times New Roman" w:cs="Times New Roman"/>
          <w:sz w:val="24"/>
          <w:szCs w:val="24"/>
        </w:rPr>
        <w:t>т</w:t>
      </w:r>
      <w:r w:rsidR="001C265D" w:rsidRPr="00464A7B">
        <w:rPr>
          <w:rFonts w:ascii="Times New Roman" w:hAnsi="Times New Roman" w:cs="Times New Roman"/>
          <w:sz w:val="24"/>
          <w:szCs w:val="24"/>
        </w:rPr>
        <w:t xml:space="preserve"> форму</w:t>
      </w:r>
      <w:r>
        <w:rPr>
          <w:rFonts w:ascii="Times New Roman" w:hAnsi="Times New Roman" w:cs="Times New Roman"/>
          <w:sz w:val="24"/>
          <w:szCs w:val="24"/>
        </w:rPr>
        <w:t>ляр се попълва от ЕПЛР</w:t>
      </w:r>
      <w:r w:rsidR="001C265D" w:rsidRPr="00464A7B">
        <w:rPr>
          <w:rFonts w:ascii="Times New Roman" w:hAnsi="Times New Roman" w:cs="Times New Roman"/>
          <w:sz w:val="24"/>
          <w:szCs w:val="24"/>
        </w:rPr>
        <w:t xml:space="preserve"> на екипни срещи с предви</w:t>
      </w:r>
      <w:r>
        <w:rPr>
          <w:rFonts w:ascii="Times New Roman" w:hAnsi="Times New Roman" w:cs="Times New Roman"/>
          <w:sz w:val="24"/>
          <w:szCs w:val="24"/>
        </w:rPr>
        <w:t>дената</w:t>
      </w:r>
      <w:r w:rsidR="001C265D" w:rsidRPr="00464A7B">
        <w:rPr>
          <w:rFonts w:ascii="Times New Roman" w:hAnsi="Times New Roman" w:cs="Times New Roman"/>
          <w:sz w:val="24"/>
          <w:szCs w:val="24"/>
        </w:rPr>
        <w:t xml:space="preserve"> в плана честот</w:t>
      </w:r>
      <w:r w:rsidR="00195AC7">
        <w:rPr>
          <w:rFonts w:ascii="Times New Roman" w:hAnsi="Times New Roman" w:cs="Times New Roman"/>
          <w:sz w:val="24"/>
          <w:szCs w:val="24"/>
        </w:rPr>
        <w:t>а, но не по-малко от веднъж в месеца</w:t>
      </w:r>
      <w:r>
        <w:rPr>
          <w:rFonts w:ascii="Times New Roman" w:hAnsi="Times New Roman" w:cs="Times New Roman"/>
          <w:sz w:val="24"/>
          <w:szCs w:val="24"/>
        </w:rPr>
        <w:t>;</w:t>
      </w:r>
    </w:p>
    <w:p w:rsidR="00637AFD" w:rsidRDefault="00637AFD" w:rsidP="009D2C87">
      <w:pPr>
        <w:pStyle w:val="a3"/>
        <w:numPr>
          <w:ilvl w:val="0"/>
          <w:numId w:val="25"/>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всеки педагогически специалист ангажиран в процеса по предоставяне на обща подкрепа отразява дейността си в предвидения раздел в електронния дневник</w:t>
      </w:r>
    </w:p>
    <w:p w:rsidR="001C265D" w:rsidRPr="00637AFD" w:rsidRDefault="009D2C87" w:rsidP="004F7C05">
      <w:pPr>
        <w:pStyle w:val="a3"/>
        <w:numPr>
          <w:ilvl w:val="0"/>
          <w:numId w:val="21"/>
        </w:numPr>
        <w:tabs>
          <w:tab w:val="left" w:pos="426"/>
        </w:tabs>
        <w:spacing w:after="80"/>
        <w:ind w:hanging="1004"/>
        <w:contextualSpacing w:val="0"/>
        <w:jc w:val="both"/>
        <w:rPr>
          <w:rFonts w:ascii="Times New Roman" w:hAnsi="Times New Roman" w:cs="Times New Roman"/>
          <w:sz w:val="24"/>
          <w:szCs w:val="24"/>
        </w:rPr>
      </w:pPr>
      <w:r w:rsidRPr="00637AFD">
        <w:rPr>
          <w:rFonts w:ascii="Times New Roman" w:hAnsi="Times New Roman" w:cs="Times New Roman"/>
          <w:sz w:val="24"/>
          <w:szCs w:val="24"/>
        </w:rPr>
        <w:t xml:space="preserve"> </w:t>
      </w:r>
      <w:bookmarkStart w:id="0" w:name="_GoBack"/>
      <w:bookmarkEnd w:id="0"/>
      <w:r w:rsidR="006159FF" w:rsidRPr="00637AFD">
        <w:rPr>
          <w:rFonts w:ascii="Times New Roman" w:hAnsi="Times New Roman" w:cs="Times New Roman"/>
          <w:sz w:val="24"/>
          <w:szCs w:val="24"/>
        </w:rPr>
        <w:t>Приключване на процедурата по предоставяне н</w:t>
      </w:r>
      <w:r w:rsidR="005F3C8B" w:rsidRPr="00637AFD">
        <w:rPr>
          <w:rFonts w:ascii="Times New Roman" w:hAnsi="Times New Roman" w:cs="Times New Roman"/>
          <w:sz w:val="24"/>
          <w:szCs w:val="24"/>
        </w:rPr>
        <w:t xml:space="preserve">а </w:t>
      </w:r>
      <w:r w:rsidR="006159FF" w:rsidRPr="00637AFD">
        <w:rPr>
          <w:rFonts w:ascii="Times New Roman" w:hAnsi="Times New Roman" w:cs="Times New Roman"/>
          <w:sz w:val="24"/>
          <w:szCs w:val="24"/>
        </w:rPr>
        <w:t>обща подкрепа</w:t>
      </w:r>
      <w:r w:rsidR="005F3C8B" w:rsidRPr="00637AFD">
        <w:rPr>
          <w:rFonts w:ascii="Times New Roman" w:hAnsi="Times New Roman" w:cs="Times New Roman"/>
          <w:sz w:val="24"/>
          <w:szCs w:val="24"/>
        </w:rPr>
        <w:t>;</w:t>
      </w:r>
    </w:p>
    <w:p w:rsidR="006159FF" w:rsidRPr="00464A7B" w:rsidRDefault="005F3C8B" w:rsidP="009D2C87">
      <w:pPr>
        <w:pStyle w:val="a3"/>
        <w:numPr>
          <w:ilvl w:val="0"/>
          <w:numId w:val="26"/>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с</w:t>
      </w:r>
      <w:r w:rsidR="001C265D" w:rsidRPr="00464A7B">
        <w:rPr>
          <w:rFonts w:ascii="Times New Roman" w:hAnsi="Times New Roman" w:cs="Times New Roman"/>
          <w:sz w:val="24"/>
          <w:szCs w:val="24"/>
        </w:rPr>
        <w:t>лед приключване на зададения срок за подкрепа и/или окончателно след 3 месеца, следва обсъждане на резултатите и вземане на решение за преустановяване</w:t>
      </w:r>
      <w:r>
        <w:rPr>
          <w:rFonts w:ascii="Times New Roman" w:hAnsi="Times New Roman" w:cs="Times New Roman"/>
          <w:sz w:val="24"/>
          <w:szCs w:val="24"/>
        </w:rPr>
        <w:t xml:space="preserve"> на общата подкрепа или преминаване към допълнителна подкрепа</w:t>
      </w:r>
      <w:r w:rsidR="006159FF" w:rsidRPr="00464A7B">
        <w:rPr>
          <w:rFonts w:ascii="Times New Roman" w:hAnsi="Times New Roman" w:cs="Times New Roman"/>
          <w:sz w:val="24"/>
          <w:szCs w:val="24"/>
        </w:rPr>
        <w:t xml:space="preserve">, в случай че </w:t>
      </w:r>
      <w:r>
        <w:rPr>
          <w:rFonts w:ascii="Times New Roman" w:hAnsi="Times New Roman" w:cs="Times New Roman"/>
          <w:sz w:val="24"/>
          <w:szCs w:val="24"/>
        </w:rPr>
        <w:t xml:space="preserve">не </w:t>
      </w:r>
      <w:r w:rsidR="006159FF" w:rsidRPr="00464A7B">
        <w:rPr>
          <w:rFonts w:ascii="Times New Roman" w:hAnsi="Times New Roman" w:cs="Times New Roman"/>
          <w:sz w:val="24"/>
          <w:szCs w:val="24"/>
        </w:rPr>
        <w:t>е постигнат напредък в рамките на 3 месеца;</w:t>
      </w:r>
    </w:p>
    <w:p w:rsidR="001C265D" w:rsidRDefault="005F3C8B" w:rsidP="009D2C87">
      <w:pPr>
        <w:pStyle w:val="a3"/>
        <w:numPr>
          <w:ilvl w:val="0"/>
          <w:numId w:val="26"/>
        </w:numPr>
        <w:tabs>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о</w:t>
      </w:r>
      <w:r w:rsidR="001C265D" w:rsidRPr="00464A7B">
        <w:rPr>
          <w:rFonts w:ascii="Times New Roman" w:hAnsi="Times New Roman" w:cs="Times New Roman"/>
          <w:sz w:val="24"/>
          <w:szCs w:val="24"/>
        </w:rPr>
        <w:t xml:space="preserve">тговорен за водене на документация по </w:t>
      </w:r>
      <w:r>
        <w:rPr>
          <w:rFonts w:ascii="Times New Roman" w:hAnsi="Times New Roman" w:cs="Times New Roman"/>
          <w:sz w:val="24"/>
          <w:szCs w:val="24"/>
        </w:rPr>
        <w:t>предоставяне на обща подкрепа</w:t>
      </w:r>
      <w:r w:rsidR="001C265D" w:rsidRPr="00464A7B">
        <w:rPr>
          <w:rFonts w:ascii="Times New Roman" w:hAnsi="Times New Roman" w:cs="Times New Roman"/>
          <w:sz w:val="24"/>
          <w:szCs w:val="24"/>
        </w:rPr>
        <w:t xml:space="preserve"> е председателят на екипа /кл. ръководител/</w:t>
      </w:r>
      <w:r>
        <w:rPr>
          <w:rFonts w:ascii="Times New Roman" w:hAnsi="Times New Roman" w:cs="Times New Roman"/>
          <w:sz w:val="24"/>
          <w:szCs w:val="24"/>
        </w:rPr>
        <w:t>;</w:t>
      </w:r>
    </w:p>
    <w:p w:rsidR="009D2C87" w:rsidRPr="009D2C87" w:rsidRDefault="009D2C87" w:rsidP="009D2C87">
      <w:pPr>
        <w:tabs>
          <w:tab w:val="left" w:pos="426"/>
        </w:tabs>
        <w:spacing w:after="120"/>
        <w:jc w:val="both"/>
        <w:rPr>
          <w:rFonts w:ascii="Times New Roman" w:hAnsi="Times New Roman" w:cs="Times New Roman"/>
          <w:sz w:val="24"/>
          <w:szCs w:val="24"/>
        </w:rPr>
      </w:pPr>
    </w:p>
    <w:p w:rsidR="006159FF" w:rsidRPr="00464A7B" w:rsidRDefault="00526738" w:rsidP="00464A7B">
      <w:pPr>
        <w:pStyle w:val="a3"/>
        <w:tabs>
          <w:tab w:val="left" w:pos="284"/>
        </w:tabs>
        <w:spacing w:after="80"/>
        <w:ind w:hanging="436"/>
        <w:contextualSpacing w:val="0"/>
        <w:jc w:val="both"/>
        <w:rPr>
          <w:rFonts w:ascii="Times New Roman" w:hAnsi="Times New Roman" w:cs="Times New Roman"/>
          <w:b/>
          <w:sz w:val="24"/>
          <w:szCs w:val="24"/>
        </w:rPr>
      </w:pPr>
      <w:r w:rsidRPr="00FA182F">
        <w:rPr>
          <w:rFonts w:ascii="Times New Roman" w:hAnsi="Times New Roman" w:cs="Times New Roman"/>
          <w:b/>
          <w:sz w:val="24"/>
          <w:szCs w:val="24"/>
        </w:rPr>
        <w:lastRenderedPageBreak/>
        <w:t>В</w:t>
      </w:r>
      <w:r w:rsidR="009D2C87">
        <w:rPr>
          <w:rFonts w:ascii="Times New Roman" w:hAnsi="Times New Roman" w:cs="Times New Roman"/>
          <w:b/>
          <w:sz w:val="24"/>
          <w:szCs w:val="24"/>
        </w:rPr>
        <w:t xml:space="preserve">. </w:t>
      </w:r>
      <w:r w:rsidR="006159FF" w:rsidRPr="00464A7B">
        <w:rPr>
          <w:rFonts w:ascii="Times New Roman" w:hAnsi="Times New Roman" w:cs="Times New Roman"/>
          <w:b/>
          <w:sz w:val="24"/>
          <w:szCs w:val="24"/>
        </w:rPr>
        <w:t>Предо</w:t>
      </w:r>
      <w:r w:rsidR="005F3C8B">
        <w:rPr>
          <w:rFonts w:ascii="Times New Roman" w:hAnsi="Times New Roman" w:cs="Times New Roman"/>
          <w:b/>
          <w:sz w:val="24"/>
          <w:szCs w:val="24"/>
        </w:rPr>
        <w:t xml:space="preserve">ставяне на допълнителна подкрепа за </w:t>
      </w:r>
      <w:r w:rsidR="006159FF" w:rsidRPr="00464A7B">
        <w:rPr>
          <w:rFonts w:ascii="Times New Roman" w:hAnsi="Times New Roman" w:cs="Times New Roman"/>
          <w:b/>
          <w:sz w:val="24"/>
          <w:szCs w:val="24"/>
        </w:rPr>
        <w:t>лично</w:t>
      </w:r>
      <w:r w:rsidR="005F3C8B">
        <w:rPr>
          <w:rFonts w:ascii="Times New Roman" w:hAnsi="Times New Roman" w:cs="Times New Roman"/>
          <w:b/>
          <w:sz w:val="24"/>
          <w:szCs w:val="24"/>
        </w:rPr>
        <w:t>ст</w:t>
      </w:r>
      <w:r w:rsidR="006159FF" w:rsidRPr="00464A7B">
        <w:rPr>
          <w:rFonts w:ascii="Times New Roman" w:hAnsi="Times New Roman" w:cs="Times New Roman"/>
          <w:b/>
          <w:sz w:val="24"/>
          <w:szCs w:val="24"/>
        </w:rPr>
        <w:t>нот</w:t>
      </w:r>
      <w:r w:rsidR="005F3C8B">
        <w:rPr>
          <w:rFonts w:ascii="Times New Roman" w:hAnsi="Times New Roman" w:cs="Times New Roman"/>
          <w:b/>
          <w:sz w:val="24"/>
          <w:szCs w:val="24"/>
        </w:rPr>
        <w:t>о раз</w:t>
      </w:r>
      <w:r w:rsidR="006159FF" w:rsidRPr="00464A7B">
        <w:rPr>
          <w:rFonts w:ascii="Times New Roman" w:hAnsi="Times New Roman" w:cs="Times New Roman"/>
          <w:b/>
          <w:sz w:val="24"/>
          <w:szCs w:val="24"/>
        </w:rPr>
        <w:t>вит</w:t>
      </w:r>
      <w:r w:rsidR="005F3C8B">
        <w:rPr>
          <w:rFonts w:ascii="Times New Roman" w:hAnsi="Times New Roman" w:cs="Times New Roman"/>
          <w:b/>
          <w:sz w:val="24"/>
          <w:szCs w:val="24"/>
        </w:rPr>
        <w:t>и</w:t>
      </w:r>
      <w:r w:rsidR="006159FF" w:rsidRPr="00464A7B">
        <w:rPr>
          <w:rFonts w:ascii="Times New Roman" w:hAnsi="Times New Roman" w:cs="Times New Roman"/>
          <w:b/>
          <w:sz w:val="24"/>
          <w:szCs w:val="24"/>
        </w:rPr>
        <w:t>е:</w:t>
      </w:r>
    </w:p>
    <w:p w:rsidR="006159FF" w:rsidRPr="00464A7B" w:rsidRDefault="000271FC" w:rsidP="00FA182F">
      <w:pPr>
        <w:pStyle w:val="a3"/>
        <w:numPr>
          <w:ilvl w:val="0"/>
          <w:numId w:val="27"/>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Допълнителна подкрепа за личностно развитие на децата и учениците се предоставя въз основа на извършена оценка на индивидуалните им потребности. Оценката се извършва от екип за подкрепа за </w:t>
      </w:r>
      <w:r w:rsidR="006159FF" w:rsidRPr="00464A7B">
        <w:rPr>
          <w:rFonts w:ascii="Times New Roman" w:hAnsi="Times New Roman" w:cs="Times New Roman"/>
          <w:sz w:val="24"/>
          <w:szCs w:val="24"/>
        </w:rPr>
        <w:t>личностно развитие на</w:t>
      </w:r>
      <w:r w:rsidRPr="00464A7B">
        <w:rPr>
          <w:rFonts w:ascii="Times New Roman" w:hAnsi="Times New Roman" w:cs="Times New Roman"/>
          <w:sz w:val="24"/>
          <w:szCs w:val="24"/>
        </w:rPr>
        <w:t xml:space="preserve"> ученика, утвърден със заповед на директора на </w:t>
      </w:r>
      <w:r w:rsidR="006159FF" w:rsidRPr="00464A7B">
        <w:rPr>
          <w:rFonts w:ascii="Times New Roman" w:hAnsi="Times New Roman" w:cs="Times New Roman"/>
          <w:sz w:val="24"/>
          <w:szCs w:val="24"/>
        </w:rPr>
        <w:t>училището за конкрет</w:t>
      </w:r>
      <w:r w:rsidR="00FA182F">
        <w:rPr>
          <w:rFonts w:ascii="Times New Roman" w:hAnsi="Times New Roman" w:cs="Times New Roman"/>
          <w:sz w:val="24"/>
          <w:szCs w:val="24"/>
        </w:rPr>
        <w:t xml:space="preserve">ен </w:t>
      </w:r>
      <w:r w:rsidR="006159FF" w:rsidRPr="00464A7B">
        <w:rPr>
          <w:rFonts w:ascii="Times New Roman" w:hAnsi="Times New Roman" w:cs="Times New Roman"/>
          <w:sz w:val="24"/>
          <w:szCs w:val="24"/>
        </w:rPr>
        <w:t>ученик по чл. 187,</w:t>
      </w:r>
      <w:r w:rsidR="00526738" w:rsidRPr="00464A7B">
        <w:rPr>
          <w:rFonts w:ascii="Times New Roman" w:hAnsi="Times New Roman" w:cs="Times New Roman"/>
          <w:sz w:val="24"/>
          <w:szCs w:val="24"/>
        </w:rPr>
        <w:t xml:space="preserve"> ал. 2 ЗПУО.</w:t>
      </w:r>
    </w:p>
    <w:p w:rsidR="006159FF" w:rsidRPr="00464A7B" w:rsidRDefault="000271FC" w:rsidP="00FA182F">
      <w:pPr>
        <w:pStyle w:val="a3"/>
        <w:numPr>
          <w:ilvl w:val="0"/>
          <w:numId w:val="27"/>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Оценката на индивид</w:t>
      </w:r>
      <w:r w:rsidR="006159FF" w:rsidRPr="00464A7B">
        <w:rPr>
          <w:rFonts w:ascii="Times New Roman" w:hAnsi="Times New Roman" w:cs="Times New Roman"/>
          <w:sz w:val="24"/>
          <w:szCs w:val="24"/>
        </w:rPr>
        <w:t xml:space="preserve">уалните потребности на </w:t>
      </w:r>
      <w:r w:rsidRPr="00464A7B">
        <w:rPr>
          <w:rFonts w:ascii="Times New Roman" w:hAnsi="Times New Roman" w:cs="Times New Roman"/>
          <w:sz w:val="24"/>
          <w:szCs w:val="24"/>
        </w:rPr>
        <w:t xml:space="preserve">ученик е процес на събиране и анализиране на специфична информация за неговото функциониране - силни страни, затруднения, потенциал за оптимално развитие, участие в образователния процес, възможности за реализация. </w:t>
      </w:r>
    </w:p>
    <w:p w:rsidR="006159FF" w:rsidRPr="00464A7B" w:rsidRDefault="000271FC" w:rsidP="00FA182F">
      <w:pPr>
        <w:pStyle w:val="a3"/>
        <w:numPr>
          <w:ilvl w:val="0"/>
          <w:numId w:val="27"/>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За извършването на оценката родителят </w:t>
      </w:r>
      <w:r w:rsidR="006159FF" w:rsidRPr="00464A7B">
        <w:rPr>
          <w:rFonts w:ascii="Times New Roman" w:hAnsi="Times New Roman" w:cs="Times New Roman"/>
          <w:sz w:val="24"/>
          <w:szCs w:val="24"/>
        </w:rPr>
        <w:t>е нужно да представи</w:t>
      </w:r>
      <w:r w:rsidRPr="00464A7B">
        <w:rPr>
          <w:rFonts w:ascii="Times New Roman" w:hAnsi="Times New Roman" w:cs="Times New Roman"/>
          <w:sz w:val="24"/>
          <w:szCs w:val="24"/>
        </w:rPr>
        <w:t xml:space="preserve"> следните документи</w:t>
      </w:r>
      <w:r w:rsidR="009D2C87">
        <w:rPr>
          <w:rFonts w:ascii="Times New Roman" w:hAnsi="Times New Roman" w:cs="Times New Roman"/>
          <w:sz w:val="24"/>
          <w:szCs w:val="24"/>
        </w:rPr>
        <w:t xml:space="preserve"> съгл. чл.71 ал.3 от Наредбата за приобщаващо образование</w:t>
      </w:r>
      <w:r w:rsidRPr="00464A7B">
        <w:rPr>
          <w:rFonts w:ascii="Times New Roman" w:hAnsi="Times New Roman" w:cs="Times New Roman"/>
          <w:sz w:val="24"/>
          <w:szCs w:val="24"/>
        </w:rPr>
        <w:t xml:space="preserve">: </w:t>
      </w:r>
    </w:p>
    <w:p w:rsidR="009D2C87" w:rsidRDefault="009D2C87" w:rsidP="009D2C87">
      <w:pPr>
        <w:pStyle w:val="a3"/>
        <w:numPr>
          <w:ilvl w:val="0"/>
          <w:numId w:val="28"/>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FA182F">
        <w:rPr>
          <w:rFonts w:ascii="Times New Roman" w:hAnsi="Times New Roman" w:cs="Times New Roman"/>
          <w:sz w:val="24"/>
          <w:szCs w:val="24"/>
        </w:rPr>
        <w:t>з</w:t>
      </w:r>
      <w:r w:rsidR="000271FC" w:rsidRPr="00464A7B">
        <w:rPr>
          <w:rFonts w:ascii="Times New Roman" w:hAnsi="Times New Roman" w:cs="Times New Roman"/>
          <w:sz w:val="24"/>
          <w:szCs w:val="24"/>
        </w:rPr>
        <w:t>аявление до директора</w:t>
      </w:r>
      <w:r>
        <w:rPr>
          <w:rFonts w:ascii="Times New Roman" w:hAnsi="Times New Roman" w:cs="Times New Roman"/>
          <w:sz w:val="24"/>
          <w:szCs w:val="24"/>
        </w:rPr>
        <w:t xml:space="preserve"> по образец</w:t>
      </w:r>
      <w:r w:rsidR="000271FC" w:rsidRPr="00464A7B">
        <w:rPr>
          <w:rFonts w:ascii="Times New Roman" w:hAnsi="Times New Roman" w:cs="Times New Roman"/>
          <w:sz w:val="24"/>
          <w:szCs w:val="24"/>
        </w:rPr>
        <w:t xml:space="preserve">; </w:t>
      </w:r>
    </w:p>
    <w:p w:rsidR="009D2C87" w:rsidRDefault="009D2C87" w:rsidP="009D2C87">
      <w:pPr>
        <w:pStyle w:val="a3"/>
        <w:numPr>
          <w:ilvl w:val="0"/>
          <w:numId w:val="28"/>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FA182F" w:rsidRPr="009D2C87">
        <w:rPr>
          <w:rFonts w:ascii="Times New Roman" w:hAnsi="Times New Roman" w:cs="Times New Roman"/>
          <w:sz w:val="24"/>
          <w:szCs w:val="24"/>
        </w:rPr>
        <w:t>с</w:t>
      </w:r>
      <w:r w:rsidR="000271FC" w:rsidRPr="009D2C87">
        <w:rPr>
          <w:rFonts w:ascii="Times New Roman" w:hAnsi="Times New Roman" w:cs="Times New Roman"/>
          <w:sz w:val="24"/>
          <w:szCs w:val="24"/>
        </w:rPr>
        <w:t>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w:t>
      </w:r>
      <w:r w:rsidR="006159FF" w:rsidRPr="009D2C87">
        <w:rPr>
          <w:rFonts w:ascii="Times New Roman" w:hAnsi="Times New Roman" w:cs="Times New Roman"/>
          <w:sz w:val="24"/>
          <w:szCs w:val="24"/>
        </w:rPr>
        <w:t>т от потребностите на</w:t>
      </w:r>
      <w:r w:rsidR="000271FC" w:rsidRPr="009D2C87">
        <w:rPr>
          <w:rFonts w:ascii="Times New Roman" w:hAnsi="Times New Roman" w:cs="Times New Roman"/>
          <w:sz w:val="24"/>
          <w:szCs w:val="24"/>
        </w:rPr>
        <w:t xml:space="preserve"> ученика; </w:t>
      </w:r>
    </w:p>
    <w:p w:rsidR="009D2C87" w:rsidRDefault="000271FC" w:rsidP="009D2C87">
      <w:pPr>
        <w:pStyle w:val="a3"/>
        <w:numPr>
          <w:ilvl w:val="0"/>
          <w:numId w:val="28"/>
        </w:numPr>
        <w:tabs>
          <w:tab w:val="left" w:pos="284"/>
          <w:tab w:val="left" w:pos="426"/>
        </w:tabs>
        <w:spacing w:after="80"/>
        <w:ind w:left="0" w:firstLine="284"/>
        <w:contextualSpacing w:val="0"/>
        <w:jc w:val="both"/>
        <w:rPr>
          <w:rFonts w:ascii="Times New Roman" w:hAnsi="Times New Roman" w:cs="Times New Roman"/>
          <w:sz w:val="24"/>
          <w:szCs w:val="24"/>
        </w:rPr>
      </w:pPr>
      <w:r w:rsidRPr="009D2C87">
        <w:rPr>
          <w:rFonts w:ascii="Times New Roman" w:hAnsi="Times New Roman" w:cs="Times New Roman"/>
          <w:sz w:val="24"/>
          <w:szCs w:val="24"/>
        </w:rPr>
        <w:t xml:space="preserve"> </w:t>
      </w:r>
      <w:r w:rsidR="0087668E">
        <w:rPr>
          <w:rFonts w:ascii="Times New Roman" w:hAnsi="Times New Roman" w:cs="Times New Roman"/>
          <w:sz w:val="24"/>
          <w:szCs w:val="24"/>
        </w:rPr>
        <w:t xml:space="preserve">всички </w:t>
      </w:r>
      <w:r w:rsidRPr="009D2C87">
        <w:rPr>
          <w:rFonts w:ascii="Times New Roman" w:hAnsi="Times New Roman" w:cs="Times New Roman"/>
          <w:sz w:val="24"/>
          <w:szCs w:val="24"/>
        </w:rPr>
        <w:t xml:space="preserve">документи, съдържащи информация за здравословното състояние </w:t>
      </w:r>
      <w:r w:rsidR="006159FF" w:rsidRPr="009D2C87">
        <w:rPr>
          <w:rFonts w:ascii="Times New Roman" w:hAnsi="Times New Roman" w:cs="Times New Roman"/>
          <w:sz w:val="24"/>
          <w:szCs w:val="24"/>
        </w:rPr>
        <w:t>и социалното положение на ученика</w:t>
      </w:r>
      <w:r w:rsidRPr="009D2C87">
        <w:rPr>
          <w:rFonts w:ascii="Times New Roman" w:hAnsi="Times New Roman" w:cs="Times New Roman"/>
          <w:sz w:val="24"/>
          <w:szCs w:val="24"/>
        </w:rPr>
        <w:t>, документи, издадени от съда, както и други документи, които имат отношение към обучениет</w:t>
      </w:r>
      <w:r w:rsidR="006159FF" w:rsidRPr="009D2C87">
        <w:rPr>
          <w:rFonts w:ascii="Times New Roman" w:hAnsi="Times New Roman" w:cs="Times New Roman"/>
          <w:sz w:val="24"/>
          <w:szCs w:val="24"/>
        </w:rPr>
        <w:t xml:space="preserve">о и образованието на </w:t>
      </w:r>
      <w:r w:rsidRPr="009D2C87">
        <w:rPr>
          <w:rFonts w:ascii="Times New Roman" w:hAnsi="Times New Roman" w:cs="Times New Roman"/>
          <w:sz w:val="24"/>
          <w:szCs w:val="24"/>
        </w:rPr>
        <w:t xml:space="preserve">ученика, включително документи от детската градина, при наличие на такива; </w:t>
      </w:r>
    </w:p>
    <w:p w:rsidR="009D2C87" w:rsidRDefault="009D2C87" w:rsidP="009D2C87">
      <w:pPr>
        <w:pStyle w:val="a3"/>
        <w:numPr>
          <w:ilvl w:val="0"/>
          <w:numId w:val="28"/>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FA182F" w:rsidRPr="009D2C87">
        <w:rPr>
          <w:rFonts w:ascii="Times New Roman" w:hAnsi="Times New Roman" w:cs="Times New Roman"/>
          <w:sz w:val="24"/>
          <w:szCs w:val="24"/>
        </w:rPr>
        <w:t>п</w:t>
      </w:r>
      <w:r w:rsidR="000271FC" w:rsidRPr="009D2C87">
        <w:rPr>
          <w:rFonts w:ascii="Times New Roman" w:hAnsi="Times New Roman" w:cs="Times New Roman"/>
          <w:sz w:val="24"/>
          <w:szCs w:val="24"/>
        </w:rPr>
        <w:t>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w:t>
      </w:r>
      <w:r w:rsidR="00FA182F" w:rsidRPr="009D2C87">
        <w:rPr>
          <w:rFonts w:ascii="Times New Roman" w:hAnsi="Times New Roman" w:cs="Times New Roman"/>
          <w:sz w:val="24"/>
          <w:szCs w:val="24"/>
        </w:rPr>
        <w:t xml:space="preserve">ряват заболяването - при </w:t>
      </w:r>
      <w:r w:rsidR="000271FC" w:rsidRPr="009D2C87">
        <w:rPr>
          <w:rFonts w:ascii="Times New Roman" w:hAnsi="Times New Roman" w:cs="Times New Roman"/>
          <w:sz w:val="24"/>
          <w:szCs w:val="24"/>
        </w:rPr>
        <w:t>ученици с хронични</w:t>
      </w:r>
      <w:r>
        <w:rPr>
          <w:rFonts w:ascii="Times New Roman" w:hAnsi="Times New Roman" w:cs="Times New Roman"/>
          <w:sz w:val="24"/>
          <w:szCs w:val="24"/>
        </w:rPr>
        <w:t xml:space="preserve"> заболявания;</w:t>
      </w:r>
    </w:p>
    <w:p w:rsidR="00526738" w:rsidRPr="009D2C87" w:rsidRDefault="0087668E" w:rsidP="009D2C87">
      <w:pPr>
        <w:pStyle w:val="a3"/>
        <w:numPr>
          <w:ilvl w:val="0"/>
          <w:numId w:val="28"/>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FA182F" w:rsidRPr="009D2C87">
        <w:rPr>
          <w:rFonts w:ascii="Times New Roman" w:hAnsi="Times New Roman" w:cs="Times New Roman"/>
          <w:sz w:val="24"/>
          <w:szCs w:val="24"/>
        </w:rPr>
        <w:t>д</w:t>
      </w:r>
      <w:r w:rsidR="000271FC" w:rsidRPr="009D2C87">
        <w:rPr>
          <w:rFonts w:ascii="Times New Roman" w:hAnsi="Times New Roman" w:cs="Times New Roman"/>
          <w:sz w:val="24"/>
          <w:szCs w:val="24"/>
        </w:rPr>
        <w:t>руги документи при необходимост по преценка на екипа за подкрепа за л</w:t>
      </w:r>
      <w:r>
        <w:rPr>
          <w:rFonts w:ascii="Times New Roman" w:hAnsi="Times New Roman" w:cs="Times New Roman"/>
          <w:sz w:val="24"/>
          <w:szCs w:val="24"/>
        </w:rPr>
        <w:t>ичностно развитие на ученика съгласно чл.70, ал.2 от Наредбата за приобщаващо образование;</w:t>
      </w:r>
    </w:p>
    <w:p w:rsidR="0087668E" w:rsidRDefault="000271FC" w:rsidP="0087668E">
      <w:pPr>
        <w:pStyle w:val="a3"/>
        <w:numPr>
          <w:ilvl w:val="0"/>
          <w:numId w:val="40"/>
        </w:numPr>
        <w:tabs>
          <w:tab w:val="left" w:pos="284"/>
        </w:tabs>
        <w:spacing w:after="80"/>
        <w:ind w:left="0" w:firstLine="0"/>
        <w:contextualSpacing w:val="0"/>
        <w:jc w:val="both"/>
        <w:rPr>
          <w:rFonts w:ascii="Times New Roman" w:hAnsi="Times New Roman" w:cs="Times New Roman"/>
          <w:sz w:val="24"/>
          <w:szCs w:val="24"/>
        </w:rPr>
      </w:pPr>
      <w:r w:rsidRPr="00FA182F">
        <w:rPr>
          <w:rFonts w:ascii="Times New Roman" w:hAnsi="Times New Roman" w:cs="Times New Roman"/>
          <w:sz w:val="24"/>
          <w:szCs w:val="24"/>
        </w:rPr>
        <w:t>Допълнителната подкрепа за личностно развитие се реализира от училището чрез план за подкрепа по чл. 187, а</w:t>
      </w:r>
      <w:r w:rsidR="0087668E">
        <w:rPr>
          <w:rFonts w:ascii="Times New Roman" w:hAnsi="Times New Roman" w:cs="Times New Roman"/>
          <w:sz w:val="24"/>
          <w:szCs w:val="24"/>
        </w:rPr>
        <w:t>л.</w:t>
      </w:r>
      <w:r w:rsidR="00526738" w:rsidRPr="00FA182F">
        <w:rPr>
          <w:rFonts w:ascii="Times New Roman" w:hAnsi="Times New Roman" w:cs="Times New Roman"/>
          <w:sz w:val="24"/>
          <w:szCs w:val="24"/>
        </w:rPr>
        <w:t xml:space="preserve">3 ЗПУО, изготвен за </w:t>
      </w:r>
      <w:r w:rsidR="0087668E">
        <w:rPr>
          <w:rFonts w:ascii="Times New Roman" w:hAnsi="Times New Roman" w:cs="Times New Roman"/>
          <w:sz w:val="24"/>
          <w:szCs w:val="24"/>
        </w:rPr>
        <w:t xml:space="preserve">конкретния </w:t>
      </w:r>
      <w:r w:rsidRPr="00FA182F">
        <w:rPr>
          <w:rFonts w:ascii="Times New Roman" w:hAnsi="Times New Roman" w:cs="Times New Roman"/>
          <w:sz w:val="24"/>
          <w:szCs w:val="24"/>
        </w:rPr>
        <w:t>ученик</w:t>
      </w:r>
      <w:r w:rsidR="00526738" w:rsidRPr="00FA182F">
        <w:rPr>
          <w:rFonts w:ascii="Times New Roman" w:hAnsi="Times New Roman" w:cs="Times New Roman"/>
          <w:sz w:val="24"/>
          <w:szCs w:val="24"/>
        </w:rPr>
        <w:t>а</w:t>
      </w:r>
      <w:r w:rsidRPr="00FA182F">
        <w:rPr>
          <w:rFonts w:ascii="Times New Roman" w:hAnsi="Times New Roman" w:cs="Times New Roman"/>
          <w:sz w:val="24"/>
          <w:szCs w:val="24"/>
        </w:rPr>
        <w:t xml:space="preserve">. Родителят се запознава с </w:t>
      </w:r>
      <w:r w:rsidR="00526738" w:rsidRPr="00FA182F">
        <w:rPr>
          <w:rFonts w:ascii="Times New Roman" w:hAnsi="Times New Roman" w:cs="Times New Roman"/>
          <w:sz w:val="24"/>
          <w:szCs w:val="24"/>
        </w:rPr>
        <w:t xml:space="preserve">плана за подкрепа на </w:t>
      </w:r>
      <w:r w:rsidRPr="00FA182F">
        <w:rPr>
          <w:rFonts w:ascii="Times New Roman" w:hAnsi="Times New Roman" w:cs="Times New Roman"/>
          <w:sz w:val="24"/>
          <w:szCs w:val="24"/>
        </w:rPr>
        <w:t>ученика, като му се предоставя копие от него при поискване и е длъжен да оказва съдействие за изпълнението</w:t>
      </w:r>
      <w:r w:rsidR="00526738" w:rsidRPr="00FA182F">
        <w:rPr>
          <w:rFonts w:ascii="Times New Roman" w:hAnsi="Times New Roman" w:cs="Times New Roman"/>
          <w:sz w:val="24"/>
          <w:szCs w:val="24"/>
        </w:rPr>
        <w:t xml:space="preserve"> на плана за подкрепа на </w:t>
      </w:r>
      <w:r w:rsidRPr="00FA182F">
        <w:rPr>
          <w:rFonts w:ascii="Times New Roman" w:hAnsi="Times New Roman" w:cs="Times New Roman"/>
          <w:sz w:val="24"/>
          <w:szCs w:val="24"/>
        </w:rPr>
        <w:t xml:space="preserve">ученика. </w:t>
      </w:r>
    </w:p>
    <w:p w:rsidR="00E80BB1" w:rsidRPr="0087668E" w:rsidRDefault="00FA182F" w:rsidP="0087668E">
      <w:pPr>
        <w:pStyle w:val="a3"/>
        <w:numPr>
          <w:ilvl w:val="0"/>
          <w:numId w:val="40"/>
        </w:numPr>
        <w:tabs>
          <w:tab w:val="left" w:pos="284"/>
        </w:tabs>
        <w:spacing w:after="80"/>
        <w:ind w:left="0" w:firstLine="0"/>
        <w:contextualSpacing w:val="0"/>
        <w:jc w:val="both"/>
        <w:rPr>
          <w:rFonts w:ascii="Times New Roman" w:hAnsi="Times New Roman" w:cs="Times New Roman"/>
          <w:sz w:val="24"/>
          <w:szCs w:val="24"/>
        </w:rPr>
      </w:pPr>
      <w:r w:rsidRPr="0087668E">
        <w:rPr>
          <w:rFonts w:ascii="Times New Roman" w:hAnsi="Times New Roman" w:cs="Times New Roman"/>
          <w:sz w:val="24"/>
          <w:szCs w:val="24"/>
        </w:rPr>
        <w:t>Р</w:t>
      </w:r>
      <w:r w:rsidR="000271FC" w:rsidRPr="0087668E">
        <w:rPr>
          <w:rFonts w:ascii="Times New Roman" w:hAnsi="Times New Roman" w:cs="Times New Roman"/>
          <w:sz w:val="24"/>
          <w:szCs w:val="24"/>
        </w:rPr>
        <w:t>есурсното подпомагане се</w:t>
      </w:r>
      <w:r w:rsidR="0087668E">
        <w:rPr>
          <w:rFonts w:ascii="Times New Roman" w:hAnsi="Times New Roman" w:cs="Times New Roman"/>
          <w:sz w:val="24"/>
          <w:szCs w:val="24"/>
        </w:rPr>
        <w:t xml:space="preserve"> осъществява от ресурсен учител</w:t>
      </w:r>
      <w:r w:rsidR="000271FC" w:rsidRPr="0087668E">
        <w:rPr>
          <w:rFonts w:ascii="Times New Roman" w:hAnsi="Times New Roman" w:cs="Times New Roman"/>
          <w:sz w:val="24"/>
          <w:szCs w:val="24"/>
        </w:rPr>
        <w:t xml:space="preserve"> и други педагогически специалисти, които са част от екипите за подкрепа </w:t>
      </w:r>
      <w:r w:rsidR="00E80BB1" w:rsidRPr="0087668E">
        <w:rPr>
          <w:rFonts w:ascii="Times New Roman" w:hAnsi="Times New Roman" w:cs="Times New Roman"/>
          <w:sz w:val="24"/>
          <w:szCs w:val="24"/>
        </w:rPr>
        <w:t xml:space="preserve">за личностно развитие на </w:t>
      </w:r>
      <w:r w:rsidR="000271FC" w:rsidRPr="0087668E">
        <w:rPr>
          <w:rFonts w:ascii="Times New Roman" w:hAnsi="Times New Roman" w:cs="Times New Roman"/>
          <w:sz w:val="24"/>
          <w:szCs w:val="24"/>
        </w:rPr>
        <w:t>учениците със специални образователни потребности.</w:t>
      </w:r>
    </w:p>
    <w:p w:rsidR="00E80BB1" w:rsidRPr="00464A7B" w:rsidRDefault="00FA182F" w:rsidP="00FA182F">
      <w:pPr>
        <w:pStyle w:val="a3"/>
        <w:numPr>
          <w:ilvl w:val="0"/>
          <w:numId w:val="31"/>
        </w:numPr>
        <w:tabs>
          <w:tab w:val="left" w:pos="284"/>
          <w:tab w:val="left" w:pos="567"/>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р</w:t>
      </w:r>
      <w:r w:rsidR="000271FC" w:rsidRPr="00464A7B">
        <w:rPr>
          <w:rFonts w:ascii="Times New Roman" w:hAnsi="Times New Roman" w:cs="Times New Roman"/>
          <w:sz w:val="24"/>
          <w:szCs w:val="24"/>
        </w:rPr>
        <w:t>есурсното подп</w:t>
      </w:r>
      <w:r w:rsidR="0087668E">
        <w:rPr>
          <w:rFonts w:ascii="Times New Roman" w:hAnsi="Times New Roman" w:cs="Times New Roman"/>
          <w:sz w:val="24"/>
          <w:szCs w:val="24"/>
        </w:rPr>
        <w:t>омагане се провежда</w:t>
      </w:r>
      <w:r w:rsidR="000271FC" w:rsidRPr="00464A7B">
        <w:rPr>
          <w:rFonts w:ascii="Times New Roman" w:hAnsi="Times New Roman" w:cs="Times New Roman"/>
          <w:sz w:val="24"/>
          <w:szCs w:val="24"/>
        </w:rPr>
        <w:t xml:space="preserve"> с</w:t>
      </w:r>
      <w:r w:rsidR="00E80BB1" w:rsidRPr="00464A7B">
        <w:rPr>
          <w:rFonts w:ascii="Times New Roman" w:hAnsi="Times New Roman" w:cs="Times New Roman"/>
          <w:sz w:val="24"/>
          <w:szCs w:val="24"/>
        </w:rPr>
        <w:t xml:space="preserve">ъгласно </w:t>
      </w:r>
      <w:r w:rsidR="0087668E">
        <w:rPr>
          <w:rFonts w:ascii="Times New Roman" w:hAnsi="Times New Roman" w:cs="Times New Roman"/>
          <w:sz w:val="24"/>
          <w:szCs w:val="24"/>
        </w:rPr>
        <w:t>изготвения план</w:t>
      </w:r>
      <w:r w:rsidR="00E80BB1" w:rsidRPr="00464A7B">
        <w:rPr>
          <w:rFonts w:ascii="Times New Roman" w:hAnsi="Times New Roman" w:cs="Times New Roman"/>
          <w:sz w:val="24"/>
          <w:szCs w:val="24"/>
        </w:rPr>
        <w:t xml:space="preserve"> за </w:t>
      </w:r>
      <w:r>
        <w:rPr>
          <w:rFonts w:ascii="Times New Roman" w:hAnsi="Times New Roman" w:cs="Times New Roman"/>
          <w:sz w:val="24"/>
          <w:szCs w:val="24"/>
        </w:rPr>
        <w:t>подкрепа на всеки</w:t>
      </w:r>
      <w:r w:rsidR="00E80BB1" w:rsidRPr="00464A7B">
        <w:rPr>
          <w:rFonts w:ascii="Times New Roman" w:hAnsi="Times New Roman" w:cs="Times New Roman"/>
          <w:sz w:val="24"/>
          <w:szCs w:val="24"/>
        </w:rPr>
        <w:t xml:space="preserve"> </w:t>
      </w:r>
      <w:r w:rsidR="000271FC" w:rsidRPr="00464A7B">
        <w:rPr>
          <w:rFonts w:ascii="Times New Roman" w:hAnsi="Times New Roman" w:cs="Times New Roman"/>
          <w:sz w:val="24"/>
          <w:szCs w:val="24"/>
        </w:rPr>
        <w:t xml:space="preserve">ученик със специални образователни потребности. </w:t>
      </w:r>
    </w:p>
    <w:p w:rsidR="00E80BB1" w:rsidRPr="00FA182F" w:rsidRDefault="0087668E" w:rsidP="0087668E">
      <w:pPr>
        <w:tabs>
          <w:tab w:val="left" w:pos="284"/>
        </w:tabs>
        <w:spacing w:after="80"/>
        <w:ind w:firstLine="284"/>
        <w:jc w:val="both"/>
        <w:rPr>
          <w:rFonts w:ascii="Times New Roman" w:hAnsi="Times New Roman" w:cs="Times New Roman"/>
          <w:sz w:val="24"/>
          <w:szCs w:val="24"/>
        </w:rPr>
      </w:pPr>
      <w:r>
        <w:rPr>
          <w:rFonts w:ascii="Times New Roman" w:hAnsi="Times New Roman" w:cs="Times New Roman"/>
          <w:b/>
          <w:sz w:val="24"/>
          <w:szCs w:val="24"/>
        </w:rPr>
        <w:t xml:space="preserve">Г. </w:t>
      </w:r>
      <w:r w:rsidR="00E80BB1" w:rsidRPr="00FA182F">
        <w:rPr>
          <w:rFonts w:ascii="Times New Roman" w:hAnsi="Times New Roman" w:cs="Times New Roman"/>
          <w:sz w:val="24"/>
          <w:szCs w:val="24"/>
        </w:rPr>
        <w:t xml:space="preserve"> </w:t>
      </w:r>
      <w:r w:rsidR="00E80BB1" w:rsidRPr="00FA182F">
        <w:rPr>
          <w:rFonts w:ascii="Times New Roman" w:hAnsi="Times New Roman" w:cs="Times New Roman"/>
          <w:b/>
          <w:sz w:val="24"/>
          <w:szCs w:val="24"/>
        </w:rPr>
        <w:t>Стъпки в процедурата по предоставяне на допълнителна подкрепа:</w:t>
      </w:r>
    </w:p>
    <w:p w:rsidR="00FA182F" w:rsidRDefault="000271FC" w:rsidP="0087668E">
      <w:pPr>
        <w:pStyle w:val="a3"/>
        <w:numPr>
          <w:ilvl w:val="0"/>
          <w:numId w:val="33"/>
        </w:numPr>
        <w:tabs>
          <w:tab w:val="left" w:pos="284"/>
          <w:tab w:val="left" w:pos="426"/>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Инициатива на учител и/или друг специалист, родител или координатор на училището</w:t>
      </w:r>
      <w:r w:rsidR="00E80BB1" w:rsidRPr="00464A7B">
        <w:rPr>
          <w:rFonts w:ascii="Times New Roman" w:hAnsi="Times New Roman" w:cs="Times New Roman"/>
          <w:sz w:val="24"/>
          <w:szCs w:val="24"/>
        </w:rPr>
        <w:t xml:space="preserve"> за извършване на оценка на потребностите на ученика или в резултат на предприетите ст</w:t>
      </w:r>
      <w:r w:rsidR="00FA182F">
        <w:rPr>
          <w:rFonts w:ascii="Times New Roman" w:hAnsi="Times New Roman" w:cs="Times New Roman"/>
          <w:sz w:val="24"/>
          <w:szCs w:val="24"/>
        </w:rPr>
        <w:t>ъпки по предос</w:t>
      </w:r>
      <w:r w:rsidR="00E80BB1" w:rsidRPr="00464A7B">
        <w:rPr>
          <w:rFonts w:ascii="Times New Roman" w:hAnsi="Times New Roman" w:cs="Times New Roman"/>
          <w:sz w:val="24"/>
          <w:szCs w:val="24"/>
        </w:rPr>
        <w:t>т</w:t>
      </w:r>
      <w:r w:rsidR="00FA182F">
        <w:rPr>
          <w:rFonts w:ascii="Times New Roman" w:hAnsi="Times New Roman" w:cs="Times New Roman"/>
          <w:sz w:val="24"/>
          <w:szCs w:val="24"/>
        </w:rPr>
        <w:t>а</w:t>
      </w:r>
      <w:r w:rsidR="00E80BB1" w:rsidRPr="00464A7B">
        <w:rPr>
          <w:rFonts w:ascii="Times New Roman" w:hAnsi="Times New Roman" w:cs="Times New Roman"/>
          <w:sz w:val="24"/>
          <w:szCs w:val="24"/>
        </w:rPr>
        <w:t>в</w:t>
      </w:r>
      <w:r w:rsidR="00FA182F">
        <w:rPr>
          <w:rFonts w:ascii="Times New Roman" w:hAnsi="Times New Roman" w:cs="Times New Roman"/>
          <w:sz w:val="24"/>
          <w:szCs w:val="24"/>
        </w:rPr>
        <w:t>я</w:t>
      </w:r>
      <w:r w:rsidR="00E80BB1" w:rsidRPr="00464A7B">
        <w:rPr>
          <w:rFonts w:ascii="Times New Roman" w:hAnsi="Times New Roman" w:cs="Times New Roman"/>
          <w:sz w:val="24"/>
          <w:szCs w:val="24"/>
        </w:rPr>
        <w:t>не на</w:t>
      </w:r>
      <w:r w:rsidR="00FA182F">
        <w:rPr>
          <w:rFonts w:ascii="Times New Roman" w:hAnsi="Times New Roman" w:cs="Times New Roman"/>
          <w:sz w:val="24"/>
          <w:szCs w:val="24"/>
        </w:rPr>
        <w:t xml:space="preserve"> </w:t>
      </w:r>
      <w:r w:rsidR="00E80BB1" w:rsidRPr="00464A7B">
        <w:rPr>
          <w:rFonts w:ascii="Times New Roman" w:hAnsi="Times New Roman" w:cs="Times New Roman"/>
          <w:sz w:val="24"/>
          <w:szCs w:val="24"/>
        </w:rPr>
        <w:t>обща подкреп</w:t>
      </w:r>
      <w:r w:rsidR="00FA182F">
        <w:rPr>
          <w:rFonts w:ascii="Times New Roman" w:hAnsi="Times New Roman" w:cs="Times New Roman"/>
          <w:sz w:val="24"/>
          <w:szCs w:val="24"/>
        </w:rPr>
        <w:t xml:space="preserve">а </w:t>
      </w:r>
      <w:r w:rsidR="00E80BB1" w:rsidRPr="00464A7B">
        <w:rPr>
          <w:rFonts w:ascii="Times New Roman" w:hAnsi="Times New Roman" w:cs="Times New Roman"/>
          <w:sz w:val="24"/>
          <w:szCs w:val="24"/>
        </w:rPr>
        <w:t>за</w:t>
      </w:r>
      <w:r w:rsidR="00FA182F">
        <w:rPr>
          <w:rFonts w:ascii="Times New Roman" w:hAnsi="Times New Roman" w:cs="Times New Roman"/>
          <w:sz w:val="24"/>
          <w:szCs w:val="24"/>
        </w:rPr>
        <w:t xml:space="preserve"> </w:t>
      </w:r>
      <w:r w:rsidR="00E80BB1" w:rsidRPr="00464A7B">
        <w:rPr>
          <w:rFonts w:ascii="Times New Roman" w:hAnsi="Times New Roman" w:cs="Times New Roman"/>
          <w:sz w:val="24"/>
          <w:szCs w:val="24"/>
        </w:rPr>
        <w:t>личностн</w:t>
      </w:r>
      <w:r w:rsidR="00FA182F">
        <w:rPr>
          <w:rFonts w:ascii="Times New Roman" w:hAnsi="Times New Roman" w:cs="Times New Roman"/>
          <w:sz w:val="24"/>
          <w:szCs w:val="24"/>
        </w:rPr>
        <w:t>о</w:t>
      </w:r>
      <w:r w:rsidR="00E80BB1" w:rsidRPr="00464A7B">
        <w:rPr>
          <w:rFonts w:ascii="Times New Roman" w:hAnsi="Times New Roman" w:cs="Times New Roman"/>
          <w:sz w:val="24"/>
          <w:szCs w:val="24"/>
        </w:rPr>
        <w:t>то развит</w:t>
      </w:r>
      <w:r w:rsidR="00FA182F">
        <w:rPr>
          <w:rFonts w:ascii="Times New Roman" w:hAnsi="Times New Roman" w:cs="Times New Roman"/>
          <w:sz w:val="24"/>
          <w:szCs w:val="24"/>
        </w:rPr>
        <w:t>и</w:t>
      </w:r>
      <w:r w:rsidR="00E80BB1" w:rsidRPr="00464A7B">
        <w:rPr>
          <w:rFonts w:ascii="Times New Roman" w:hAnsi="Times New Roman" w:cs="Times New Roman"/>
          <w:sz w:val="24"/>
          <w:szCs w:val="24"/>
        </w:rPr>
        <w:t>е</w:t>
      </w:r>
      <w:r w:rsidR="00FA182F">
        <w:rPr>
          <w:rFonts w:ascii="Times New Roman" w:hAnsi="Times New Roman" w:cs="Times New Roman"/>
          <w:sz w:val="24"/>
          <w:szCs w:val="24"/>
        </w:rPr>
        <w:t>.</w:t>
      </w:r>
    </w:p>
    <w:p w:rsidR="00FA182F" w:rsidRDefault="006B3A01" w:rsidP="0087668E">
      <w:pPr>
        <w:pStyle w:val="a3"/>
        <w:numPr>
          <w:ilvl w:val="0"/>
          <w:numId w:val="33"/>
        </w:numPr>
        <w:tabs>
          <w:tab w:val="left" w:pos="284"/>
          <w:tab w:val="left" w:pos="426"/>
        </w:tabs>
        <w:spacing w:after="80"/>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Подаване на заявление от</w:t>
      </w:r>
      <w:r w:rsidR="00E80BB1" w:rsidRPr="00FA182F">
        <w:rPr>
          <w:rFonts w:ascii="Times New Roman" w:hAnsi="Times New Roman" w:cs="Times New Roman"/>
          <w:sz w:val="24"/>
          <w:szCs w:val="24"/>
        </w:rPr>
        <w:t xml:space="preserve"> родител за извършване на оценка на пот</w:t>
      </w:r>
      <w:r w:rsidR="00FA182F">
        <w:rPr>
          <w:rFonts w:ascii="Times New Roman" w:hAnsi="Times New Roman" w:cs="Times New Roman"/>
          <w:sz w:val="24"/>
          <w:szCs w:val="24"/>
        </w:rPr>
        <w:t>р</w:t>
      </w:r>
      <w:r w:rsidR="00E80BB1" w:rsidRPr="00FA182F">
        <w:rPr>
          <w:rFonts w:ascii="Times New Roman" w:hAnsi="Times New Roman" w:cs="Times New Roman"/>
          <w:sz w:val="24"/>
          <w:szCs w:val="24"/>
        </w:rPr>
        <w:t>ебностите</w:t>
      </w:r>
      <w:r w:rsidR="00FA182F">
        <w:rPr>
          <w:rFonts w:ascii="Times New Roman" w:hAnsi="Times New Roman" w:cs="Times New Roman"/>
          <w:sz w:val="24"/>
          <w:szCs w:val="24"/>
        </w:rPr>
        <w:t>.</w:t>
      </w:r>
    </w:p>
    <w:p w:rsidR="00FA182F" w:rsidRDefault="00E80BB1" w:rsidP="0087668E">
      <w:pPr>
        <w:pStyle w:val="a3"/>
        <w:numPr>
          <w:ilvl w:val="0"/>
          <w:numId w:val="33"/>
        </w:numPr>
        <w:tabs>
          <w:tab w:val="left" w:pos="284"/>
          <w:tab w:val="left" w:pos="426"/>
        </w:tabs>
        <w:spacing w:after="80"/>
        <w:ind w:left="0" w:firstLine="0"/>
        <w:contextualSpacing w:val="0"/>
        <w:jc w:val="both"/>
        <w:rPr>
          <w:rFonts w:ascii="Times New Roman" w:hAnsi="Times New Roman" w:cs="Times New Roman"/>
          <w:sz w:val="24"/>
          <w:szCs w:val="24"/>
        </w:rPr>
      </w:pPr>
      <w:r w:rsidRPr="00FA182F">
        <w:rPr>
          <w:rFonts w:ascii="Times New Roman" w:hAnsi="Times New Roman" w:cs="Times New Roman"/>
          <w:sz w:val="24"/>
          <w:szCs w:val="24"/>
        </w:rPr>
        <w:t>С</w:t>
      </w:r>
      <w:r w:rsidR="006B3A01">
        <w:rPr>
          <w:rFonts w:ascii="Times New Roman" w:hAnsi="Times New Roman" w:cs="Times New Roman"/>
          <w:sz w:val="24"/>
          <w:szCs w:val="24"/>
        </w:rPr>
        <w:t>формиране</w:t>
      </w:r>
      <w:r w:rsidRPr="00FA182F">
        <w:rPr>
          <w:rFonts w:ascii="Times New Roman" w:hAnsi="Times New Roman" w:cs="Times New Roman"/>
          <w:sz w:val="24"/>
          <w:szCs w:val="24"/>
        </w:rPr>
        <w:t xml:space="preserve"> на ЕПЛР</w:t>
      </w:r>
      <w:r w:rsidR="000271FC" w:rsidRPr="00FA182F">
        <w:rPr>
          <w:rFonts w:ascii="Times New Roman" w:hAnsi="Times New Roman" w:cs="Times New Roman"/>
          <w:sz w:val="24"/>
          <w:szCs w:val="24"/>
        </w:rPr>
        <w:t xml:space="preserve"> </w:t>
      </w:r>
      <w:r w:rsidR="0087668E">
        <w:rPr>
          <w:rFonts w:ascii="Times New Roman" w:hAnsi="Times New Roman" w:cs="Times New Roman"/>
          <w:sz w:val="24"/>
          <w:szCs w:val="24"/>
        </w:rPr>
        <w:t xml:space="preserve">за оценка на потребностите </w:t>
      </w:r>
      <w:r w:rsidRPr="00FA182F">
        <w:rPr>
          <w:rFonts w:ascii="Times New Roman" w:hAnsi="Times New Roman" w:cs="Times New Roman"/>
          <w:sz w:val="24"/>
          <w:szCs w:val="24"/>
        </w:rPr>
        <w:t xml:space="preserve">със заповед на директора за конкретен </w:t>
      </w:r>
      <w:r w:rsidR="000271FC" w:rsidRPr="00FA182F">
        <w:rPr>
          <w:rFonts w:ascii="Times New Roman" w:hAnsi="Times New Roman" w:cs="Times New Roman"/>
          <w:sz w:val="24"/>
          <w:szCs w:val="24"/>
        </w:rPr>
        <w:t xml:space="preserve">ученик - със специални образователни потребности, в риск, с изявени дарби, с хронични заболявания, за всяка учебна година. В състава на екипа задължително участват </w:t>
      </w:r>
      <w:r w:rsidRPr="00FA182F">
        <w:rPr>
          <w:rFonts w:ascii="Times New Roman" w:hAnsi="Times New Roman" w:cs="Times New Roman"/>
          <w:sz w:val="24"/>
          <w:szCs w:val="24"/>
        </w:rPr>
        <w:t>ресурсен учител, психолог</w:t>
      </w:r>
      <w:r w:rsidR="000271FC" w:rsidRPr="00FA182F">
        <w:rPr>
          <w:rFonts w:ascii="Times New Roman" w:hAnsi="Times New Roman" w:cs="Times New Roman"/>
          <w:sz w:val="24"/>
          <w:szCs w:val="24"/>
        </w:rPr>
        <w:t xml:space="preserve"> и логопед.. Екипът се ръководи от определения със заповедта на директора специалист от екип</w:t>
      </w:r>
      <w:r w:rsidR="0087668E">
        <w:rPr>
          <w:rFonts w:ascii="Times New Roman" w:hAnsi="Times New Roman" w:cs="Times New Roman"/>
          <w:sz w:val="24"/>
          <w:szCs w:val="24"/>
        </w:rPr>
        <w:t xml:space="preserve">а. В работата на Екипа на  </w:t>
      </w:r>
      <w:r w:rsidR="000271FC" w:rsidRPr="00FA182F">
        <w:rPr>
          <w:rFonts w:ascii="Times New Roman" w:hAnsi="Times New Roman" w:cs="Times New Roman"/>
          <w:sz w:val="24"/>
          <w:szCs w:val="24"/>
        </w:rPr>
        <w:t xml:space="preserve">ученика участва родителят, а при необходимост и представител от съответния регионален център за подкрепа на процеса на приобщаващото образование и/или от центъра за подкрепа за личностно развитие. </w:t>
      </w:r>
    </w:p>
    <w:p w:rsidR="00FA182F" w:rsidRDefault="00E80BB1" w:rsidP="0087668E">
      <w:pPr>
        <w:pStyle w:val="a3"/>
        <w:numPr>
          <w:ilvl w:val="0"/>
          <w:numId w:val="33"/>
        </w:numPr>
        <w:tabs>
          <w:tab w:val="left" w:pos="284"/>
          <w:tab w:val="left" w:pos="426"/>
        </w:tabs>
        <w:spacing w:after="80"/>
        <w:ind w:left="0" w:firstLine="0"/>
        <w:contextualSpacing w:val="0"/>
        <w:jc w:val="both"/>
        <w:rPr>
          <w:rFonts w:ascii="Times New Roman" w:hAnsi="Times New Roman" w:cs="Times New Roman"/>
          <w:sz w:val="24"/>
          <w:szCs w:val="24"/>
        </w:rPr>
      </w:pPr>
      <w:r w:rsidRPr="00FA182F">
        <w:rPr>
          <w:rFonts w:ascii="Times New Roman" w:hAnsi="Times New Roman" w:cs="Times New Roman"/>
          <w:sz w:val="24"/>
          <w:szCs w:val="24"/>
        </w:rPr>
        <w:lastRenderedPageBreak/>
        <w:t>Изготв</w:t>
      </w:r>
      <w:r w:rsidR="00FA182F">
        <w:rPr>
          <w:rFonts w:ascii="Times New Roman" w:hAnsi="Times New Roman" w:cs="Times New Roman"/>
          <w:sz w:val="24"/>
          <w:szCs w:val="24"/>
        </w:rPr>
        <w:t>я</w:t>
      </w:r>
      <w:r w:rsidRPr="00FA182F">
        <w:rPr>
          <w:rFonts w:ascii="Times New Roman" w:hAnsi="Times New Roman" w:cs="Times New Roman"/>
          <w:sz w:val="24"/>
          <w:szCs w:val="24"/>
        </w:rPr>
        <w:t xml:space="preserve">не на </w:t>
      </w:r>
      <w:r w:rsidR="00FA182F">
        <w:rPr>
          <w:rFonts w:ascii="Times New Roman" w:hAnsi="Times New Roman" w:cs="Times New Roman"/>
          <w:sz w:val="24"/>
          <w:szCs w:val="24"/>
        </w:rPr>
        <w:t>оценка</w:t>
      </w:r>
      <w:r w:rsidR="000271FC" w:rsidRPr="00FA182F">
        <w:rPr>
          <w:rFonts w:ascii="Times New Roman" w:hAnsi="Times New Roman" w:cs="Times New Roman"/>
          <w:sz w:val="24"/>
          <w:szCs w:val="24"/>
        </w:rPr>
        <w:t xml:space="preserve"> на индиви</w:t>
      </w:r>
      <w:r w:rsidRPr="00FA182F">
        <w:rPr>
          <w:rFonts w:ascii="Times New Roman" w:hAnsi="Times New Roman" w:cs="Times New Roman"/>
          <w:sz w:val="24"/>
          <w:szCs w:val="24"/>
        </w:rPr>
        <w:t>дуалните потребности на</w:t>
      </w:r>
      <w:r w:rsidR="000271FC" w:rsidRPr="00FA182F">
        <w:rPr>
          <w:rFonts w:ascii="Times New Roman" w:hAnsi="Times New Roman" w:cs="Times New Roman"/>
          <w:sz w:val="24"/>
          <w:szCs w:val="24"/>
        </w:rPr>
        <w:t xml:space="preserve"> учениците, за които има индикации, че са със специални образовател</w:t>
      </w:r>
      <w:r w:rsidRPr="00FA182F">
        <w:rPr>
          <w:rFonts w:ascii="Times New Roman" w:hAnsi="Times New Roman" w:cs="Times New Roman"/>
          <w:sz w:val="24"/>
          <w:szCs w:val="24"/>
        </w:rPr>
        <w:t xml:space="preserve">ни потребности, </w:t>
      </w:r>
      <w:r w:rsidR="000271FC" w:rsidRPr="00FA182F">
        <w:rPr>
          <w:rFonts w:ascii="Times New Roman" w:hAnsi="Times New Roman" w:cs="Times New Roman"/>
          <w:sz w:val="24"/>
          <w:szCs w:val="24"/>
        </w:rPr>
        <w:t>в срок до 3 месеца от началото на учебната година</w:t>
      </w:r>
      <w:r w:rsidR="0087668E" w:rsidRPr="0087668E">
        <w:rPr>
          <w:rFonts w:ascii="Times New Roman" w:hAnsi="Times New Roman" w:cs="Times New Roman"/>
          <w:sz w:val="24"/>
          <w:szCs w:val="24"/>
        </w:rPr>
        <w:t xml:space="preserve"> </w:t>
      </w:r>
      <w:r w:rsidR="0087668E" w:rsidRPr="00FA182F">
        <w:rPr>
          <w:rFonts w:ascii="Times New Roman" w:hAnsi="Times New Roman" w:cs="Times New Roman"/>
          <w:sz w:val="24"/>
          <w:szCs w:val="24"/>
        </w:rPr>
        <w:t>и по всяко друго време през учебната година, ако се установи потребност</w:t>
      </w:r>
      <w:r w:rsidR="0087668E">
        <w:rPr>
          <w:rFonts w:ascii="Times New Roman" w:hAnsi="Times New Roman" w:cs="Times New Roman"/>
          <w:sz w:val="24"/>
          <w:szCs w:val="24"/>
        </w:rPr>
        <w:t xml:space="preserve"> от такава</w:t>
      </w:r>
      <w:r w:rsidR="000271FC" w:rsidRPr="00FA182F">
        <w:rPr>
          <w:rFonts w:ascii="Times New Roman" w:hAnsi="Times New Roman" w:cs="Times New Roman"/>
          <w:sz w:val="24"/>
          <w:szCs w:val="24"/>
        </w:rPr>
        <w:t>, като продължителността на оценяването е най-малко 14 дни. Оценката на индивидуалните потребности на децата и учениците с изявени дарби, в риск и с хронични заболявания се извършва съобразно спецификата на всеки отделен случай, но не по-късно от 3 месеца от установяване на потребн</w:t>
      </w:r>
      <w:r w:rsidRPr="00FA182F">
        <w:rPr>
          <w:rFonts w:ascii="Times New Roman" w:hAnsi="Times New Roman" w:cs="Times New Roman"/>
          <w:sz w:val="24"/>
          <w:szCs w:val="24"/>
        </w:rPr>
        <w:t xml:space="preserve">остта от извършване на оценка. </w:t>
      </w:r>
    </w:p>
    <w:p w:rsidR="00FA182F" w:rsidRPr="006B3A01" w:rsidRDefault="006B3A01" w:rsidP="0087668E">
      <w:pPr>
        <w:pStyle w:val="a3"/>
        <w:numPr>
          <w:ilvl w:val="0"/>
          <w:numId w:val="33"/>
        </w:numPr>
        <w:tabs>
          <w:tab w:val="left" w:pos="284"/>
          <w:tab w:val="left" w:pos="426"/>
        </w:tabs>
        <w:spacing w:after="80"/>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Оценката на </w:t>
      </w:r>
      <w:r w:rsidR="000271FC" w:rsidRPr="00FA182F">
        <w:rPr>
          <w:rFonts w:ascii="Times New Roman" w:hAnsi="Times New Roman" w:cs="Times New Roman"/>
          <w:sz w:val="24"/>
          <w:szCs w:val="24"/>
        </w:rPr>
        <w:t>учениците се извършва индивидуално от всеки специалист в екипа при отчитане на силните страни и възможностите за участие в обра</w:t>
      </w:r>
      <w:r w:rsidR="00533528">
        <w:rPr>
          <w:rFonts w:ascii="Times New Roman" w:hAnsi="Times New Roman" w:cs="Times New Roman"/>
          <w:sz w:val="24"/>
          <w:szCs w:val="24"/>
        </w:rPr>
        <w:t xml:space="preserve">зователния процес на </w:t>
      </w:r>
      <w:r w:rsidR="000271FC" w:rsidRPr="00FA182F">
        <w:rPr>
          <w:rFonts w:ascii="Times New Roman" w:hAnsi="Times New Roman" w:cs="Times New Roman"/>
          <w:sz w:val="24"/>
          <w:szCs w:val="24"/>
        </w:rPr>
        <w:t>ученика. Оценката на индивидуалните потребности от допълнителна подкрепа за</w:t>
      </w:r>
      <w:r>
        <w:rPr>
          <w:rFonts w:ascii="Times New Roman" w:hAnsi="Times New Roman" w:cs="Times New Roman"/>
          <w:sz w:val="24"/>
          <w:szCs w:val="24"/>
        </w:rPr>
        <w:t xml:space="preserve"> личностно развитие на </w:t>
      </w:r>
      <w:r w:rsidR="000271FC" w:rsidRPr="00FA182F">
        <w:rPr>
          <w:rFonts w:ascii="Times New Roman" w:hAnsi="Times New Roman" w:cs="Times New Roman"/>
          <w:sz w:val="24"/>
          <w:szCs w:val="24"/>
        </w:rPr>
        <w:t xml:space="preserve">учениците е </w:t>
      </w:r>
      <w:r w:rsidR="000271FC" w:rsidRPr="00FA182F">
        <w:rPr>
          <w:rFonts w:ascii="Times New Roman" w:hAnsi="Times New Roman" w:cs="Times New Roman"/>
          <w:b/>
          <w:sz w:val="24"/>
          <w:szCs w:val="24"/>
        </w:rPr>
        <w:t xml:space="preserve">функционална </w:t>
      </w:r>
      <w:r w:rsidR="000271FC" w:rsidRPr="00FA182F">
        <w:rPr>
          <w:rFonts w:ascii="Times New Roman" w:hAnsi="Times New Roman" w:cs="Times New Roman"/>
          <w:sz w:val="24"/>
          <w:szCs w:val="24"/>
        </w:rPr>
        <w:t>и се извършва съгласно Карта за оценка на индивидуалните потребности на детето или ученика. Родителят писмено изразява в картата за оценка съгласието или несъгласието си с извършената оценка на индивидуалните потребности и с решението за предложената допълнителна подкрепа</w:t>
      </w:r>
      <w:r>
        <w:rPr>
          <w:rFonts w:ascii="Times New Roman" w:hAnsi="Times New Roman" w:cs="Times New Roman"/>
          <w:sz w:val="24"/>
          <w:szCs w:val="24"/>
        </w:rPr>
        <w:t xml:space="preserve"> за личностно развитие на </w:t>
      </w:r>
      <w:r w:rsidR="000271FC" w:rsidRPr="006B3A01">
        <w:rPr>
          <w:rFonts w:ascii="Times New Roman" w:hAnsi="Times New Roman" w:cs="Times New Roman"/>
          <w:sz w:val="24"/>
          <w:szCs w:val="24"/>
        </w:rPr>
        <w:t xml:space="preserve">ученика. </w:t>
      </w:r>
    </w:p>
    <w:p w:rsidR="00FA182F" w:rsidRDefault="000271FC" w:rsidP="00FA182F">
      <w:pPr>
        <w:pStyle w:val="a3"/>
        <w:numPr>
          <w:ilvl w:val="0"/>
          <w:numId w:val="33"/>
        </w:numPr>
        <w:tabs>
          <w:tab w:val="left" w:pos="284"/>
          <w:tab w:val="left" w:pos="426"/>
        </w:tabs>
        <w:spacing w:after="80"/>
        <w:ind w:left="0" w:firstLine="142"/>
        <w:contextualSpacing w:val="0"/>
        <w:jc w:val="both"/>
        <w:rPr>
          <w:rFonts w:ascii="Times New Roman" w:hAnsi="Times New Roman" w:cs="Times New Roman"/>
          <w:sz w:val="24"/>
          <w:szCs w:val="24"/>
        </w:rPr>
      </w:pPr>
      <w:r w:rsidRPr="00FA182F">
        <w:rPr>
          <w:rFonts w:ascii="Times New Roman" w:hAnsi="Times New Roman" w:cs="Times New Roman"/>
          <w:sz w:val="24"/>
          <w:szCs w:val="24"/>
        </w:rPr>
        <w:t>На родителя се предоставя при поискване копие от попълнената Карта за оценка на индивидуалните потребности на детето или ученика. При несъгласие на родителя с оценката на индивидуа</w:t>
      </w:r>
      <w:r w:rsidR="00533528">
        <w:rPr>
          <w:rFonts w:ascii="Times New Roman" w:hAnsi="Times New Roman" w:cs="Times New Roman"/>
          <w:sz w:val="24"/>
          <w:szCs w:val="24"/>
        </w:rPr>
        <w:t xml:space="preserve">лните потребности на </w:t>
      </w:r>
      <w:r w:rsidRPr="00FA182F">
        <w:rPr>
          <w:rFonts w:ascii="Times New Roman" w:hAnsi="Times New Roman" w:cs="Times New Roman"/>
          <w:sz w:val="24"/>
          <w:szCs w:val="24"/>
        </w:rPr>
        <w:t>ученика със специални образователни потребности, и</w:t>
      </w:r>
      <w:r w:rsidR="00533528">
        <w:rPr>
          <w:rFonts w:ascii="Times New Roman" w:hAnsi="Times New Roman" w:cs="Times New Roman"/>
          <w:sz w:val="24"/>
          <w:szCs w:val="24"/>
        </w:rPr>
        <w:t xml:space="preserve">звършена в </w:t>
      </w:r>
      <w:r w:rsidRPr="00FA182F">
        <w:rPr>
          <w:rFonts w:ascii="Times New Roman" w:hAnsi="Times New Roman" w:cs="Times New Roman"/>
          <w:sz w:val="24"/>
          <w:szCs w:val="24"/>
        </w:rPr>
        <w:t>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w:t>
      </w:r>
      <w:r w:rsidR="00533528">
        <w:rPr>
          <w:rFonts w:ascii="Times New Roman" w:hAnsi="Times New Roman" w:cs="Times New Roman"/>
          <w:sz w:val="24"/>
          <w:szCs w:val="24"/>
        </w:rPr>
        <w:t xml:space="preserve">лните потребности на </w:t>
      </w:r>
      <w:r w:rsidRPr="00FA182F">
        <w:rPr>
          <w:rFonts w:ascii="Times New Roman" w:hAnsi="Times New Roman" w:cs="Times New Roman"/>
          <w:sz w:val="24"/>
          <w:szCs w:val="24"/>
        </w:rPr>
        <w:t>ученика в 14-дневен срок от изв</w:t>
      </w:r>
      <w:r w:rsidR="00533528">
        <w:rPr>
          <w:rFonts w:ascii="Times New Roman" w:hAnsi="Times New Roman" w:cs="Times New Roman"/>
          <w:sz w:val="24"/>
          <w:szCs w:val="24"/>
        </w:rPr>
        <w:t>ършването на оценката от ЕПЛР</w:t>
      </w:r>
      <w:r w:rsidRPr="00FA182F">
        <w:rPr>
          <w:rFonts w:ascii="Times New Roman" w:hAnsi="Times New Roman" w:cs="Times New Roman"/>
          <w:sz w:val="24"/>
          <w:szCs w:val="24"/>
        </w:rPr>
        <w:t>. Родителят посочва в заявлението мотивите за несъгласието си с оценката на индивидуа</w:t>
      </w:r>
      <w:r w:rsidR="00533528">
        <w:rPr>
          <w:rFonts w:ascii="Times New Roman" w:hAnsi="Times New Roman" w:cs="Times New Roman"/>
          <w:sz w:val="24"/>
          <w:szCs w:val="24"/>
        </w:rPr>
        <w:t xml:space="preserve">лните потребности на </w:t>
      </w:r>
      <w:r w:rsidRPr="00FA182F">
        <w:rPr>
          <w:rFonts w:ascii="Times New Roman" w:hAnsi="Times New Roman" w:cs="Times New Roman"/>
          <w:sz w:val="24"/>
          <w:szCs w:val="24"/>
        </w:rPr>
        <w:t>ученика със специални образователни потребности. В случаите на несъгласие на родителя с предложената допълнителна подкрепа за л</w:t>
      </w:r>
      <w:r w:rsidR="00533528">
        <w:rPr>
          <w:rFonts w:ascii="Times New Roman" w:hAnsi="Times New Roman" w:cs="Times New Roman"/>
          <w:sz w:val="24"/>
          <w:szCs w:val="24"/>
        </w:rPr>
        <w:t xml:space="preserve">ичностно развитие на </w:t>
      </w:r>
      <w:r w:rsidRPr="00FA182F">
        <w:rPr>
          <w:rFonts w:ascii="Times New Roman" w:hAnsi="Times New Roman" w:cs="Times New Roman"/>
          <w:sz w:val="24"/>
          <w:szCs w:val="24"/>
        </w:rPr>
        <w:t>ученика, независимо че въз основа на оценките на индивидуалните потребности по ал. 1 е</w:t>
      </w:r>
      <w:r w:rsidR="00533528">
        <w:rPr>
          <w:rFonts w:ascii="Times New Roman" w:hAnsi="Times New Roman" w:cs="Times New Roman"/>
          <w:sz w:val="24"/>
          <w:szCs w:val="24"/>
        </w:rPr>
        <w:t xml:space="preserve"> установена такава необходимост</w:t>
      </w:r>
      <w:r w:rsidRPr="00FA182F">
        <w:rPr>
          <w:rFonts w:ascii="Times New Roman" w:hAnsi="Times New Roman" w:cs="Times New Roman"/>
          <w:sz w:val="24"/>
          <w:szCs w:val="24"/>
        </w:rPr>
        <w:t xml:space="preserve"> и за предотвратяване на риска от отпадане от образование директорът писмено уведомява дирекция "Социално подпомагане" </w:t>
      </w:r>
      <w:r w:rsidR="007431C5" w:rsidRPr="00FA182F">
        <w:rPr>
          <w:rFonts w:ascii="Times New Roman" w:hAnsi="Times New Roman" w:cs="Times New Roman"/>
          <w:sz w:val="24"/>
          <w:szCs w:val="24"/>
        </w:rPr>
        <w:t xml:space="preserve">по настоящия адрес на </w:t>
      </w:r>
      <w:r w:rsidRPr="00FA182F">
        <w:rPr>
          <w:rFonts w:ascii="Times New Roman" w:hAnsi="Times New Roman" w:cs="Times New Roman"/>
          <w:sz w:val="24"/>
          <w:szCs w:val="24"/>
        </w:rPr>
        <w:t xml:space="preserve"> ученика с цел осигуряване на неговия най-добър интерес. </w:t>
      </w:r>
    </w:p>
    <w:p w:rsidR="007431C5" w:rsidRPr="00464A7B" w:rsidRDefault="000271FC" w:rsidP="00971583">
      <w:pPr>
        <w:pStyle w:val="a3"/>
        <w:numPr>
          <w:ilvl w:val="0"/>
          <w:numId w:val="33"/>
        </w:numPr>
        <w:tabs>
          <w:tab w:val="left" w:pos="284"/>
        </w:tabs>
        <w:spacing w:after="80"/>
        <w:ind w:left="0" w:firstLine="0"/>
        <w:contextualSpacing w:val="0"/>
        <w:jc w:val="both"/>
        <w:rPr>
          <w:rFonts w:ascii="Times New Roman" w:hAnsi="Times New Roman" w:cs="Times New Roman"/>
          <w:sz w:val="24"/>
          <w:szCs w:val="24"/>
        </w:rPr>
      </w:pPr>
      <w:r w:rsidRPr="00464A7B">
        <w:rPr>
          <w:rFonts w:ascii="Times New Roman" w:hAnsi="Times New Roman" w:cs="Times New Roman"/>
          <w:sz w:val="24"/>
          <w:szCs w:val="24"/>
        </w:rPr>
        <w:t xml:space="preserve">Предоставяне на </w:t>
      </w:r>
      <w:r w:rsidR="007431C5" w:rsidRPr="00464A7B">
        <w:rPr>
          <w:rFonts w:ascii="Times New Roman" w:hAnsi="Times New Roman" w:cs="Times New Roman"/>
          <w:sz w:val="24"/>
          <w:szCs w:val="24"/>
        </w:rPr>
        <w:t xml:space="preserve">краткосрочна </w:t>
      </w:r>
      <w:r w:rsidR="00971583">
        <w:rPr>
          <w:rFonts w:ascii="Times New Roman" w:hAnsi="Times New Roman" w:cs="Times New Roman"/>
          <w:sz w:val="24"/>
          <w:szCs w:val="24"/>
        </w:rPr>
        <w:t>и</w:t>
      </w:r>
      <w:r w:rsidR="007431C5" w:rsidRPr="00464A7B">
        <w:rPr>
          <w:rFonts w:ascii="Times New Roman" w:hAnsi="Times New Roman" w:cs="Times New Roman"/>
          <w:sz w:val="24"/>
          <w:szCs w:val="24"/>
        </w:rPr>
        <w:t>ли дългос</w:t>
      </w:r>
      <w:r w:rsidR="00971583">
        <w:rPr>
          <w:rFonts w:ascii="Times New Roman" w:hAnsi="Times New Roman" w:cs="Times New Roman"/>
          <w:sz w:val="24"/>
          <w:szCs w:val="24"/>
        </w:rPr>
        <w:t>роч</w:t>
      </w:r>
      <w:r w:rsidR="007431C5" w:rsidRPr="00464A7B">
        <w:rPr>
          <w:rFonts w:ascii="Times New Roman" w:hAnsi="Times New Roman" w:cs="Times New Roman"/>
          <w:sz w:val="24"/>
          <w:szCs w:val="24"/>
        </w:rPr>
        <w:t xml:space="preserve">на </w:t>
      </w:r>
      <w:r w:rsidRPr="00464A7B">
        <w:rPr>
          <w:rFonts w:ascii="Times New Roman" w:hAnsi="Times New Roman" w:cs="Times New Roman"/>
          <w:sz w:val="24"/>
          <w:szCs w:val="24"/>
        </w:rPr>
        <w:t>допълнителна подкрепа</w:t>
      </w:r>
      <w:r w:rsidR="007431C5" w:rsidRPr="00464A7B">
        <w:rPr>
          <w:rFonts w:ascii="Times New Roman" w:hAnsi="Times New Roman" w:cs="Times New Roman"/>
          <w:sz w:val="24"/>
          <w:szCs w:val="24"/>
        </w:rPr>
        <w:t>:</w:t>
      </w:r>
    </w:p>
    <w:p w:rsidR="007431C5" w:rsidRPr="00464A7B" w:rsidRDefault="000271FC" w:rsidP="00533528">
      <w:pPr>
        <w:pStyle w:val="a3"/>
        <w:numPr>
          <w:ilvl w:val="0"/>
          <w:numId w:val="43"/>
        </w:numPr>
        <w:tabs>
          <w:tab w:val="left" w:pos="284"/>
        </w:tabs>
        <w:spacing w:after="80"/>
        <w:ind w:left="0" w:firstLine="284"/>
        <w:contextualSpacing w:val="0"/>
        <w:jc w:val="both"/>
        <w:rPr>
          <w:rFonts w:ascii="Times New Roman" w:hAnsi="Times New Roman" w:cs="Times New Roman"/>
          <w:sz w:val="24"/>
          <w:szCs w:val="24"/>
        </w:rPr>
      </w:pPr>
      <w:r w:rsidRPr="00464A7B">
        <w:rPr>
          <w:rFonts w:ascii="Times New Roman" w:hAnsi="Times New Roman" w:cs="Times New Roman"/>
          <w:i/>
          <w:sz w:val="24"/>
          <w:szCs w:val="24"/>
        </w:rPr>
        <w:t>Краткосрочна</w:t>
      </w:r>
      <w:r w:rsidRPr="00464A7B">
        <w:rPr>
          <w:rFonts w:ascii="Times New Roman" w:hAnsi="Times New Roman" w:cs="Times New Roman"/>
          <w:sz w:val="24"/>
          <w:szCs w:val="24"/>
        </w:rPr>
        <w:t xml:space="preserve"> е подкрепата, която въз основа на оценката на индив</w:t>
      </w:r>
      <w:r w:rsidR="007431C5" w:rsidRPr="00464A7B">
        <w:rPr>
          <w:rFonts w:ascii="Times New Roman" w:hAnsi="Times New Roman" w:cs="Times New Roman"/>
          <w:sz w:val="24"/>
          <w:szCs w:val="24"/>
        </w:rPr>
        <w:t>идуалните потребности на</w:t>
      </w:r>
      <w:r w:rsidR="00971583">
        <w:rPr>
          <w:rFonts w:ascii="Times New Roman" w:hAnsi="Times New Roman" w:cs="Times New Roman"/>
          <w:sz w:val="24"/>
          <w:szCs w:val="24"/>
        </w:rPr>
        <w:t xml:space="preserve"> </w:t>
      </w:r>
      <w:r w:rsidRPr="00464A7B">
        <w:rPr>
          <w:rFonts w:ascii="Times New Roman" w:hAnsi="Times New Roman" w:cs="Times New Roman"/>
          <w:sz w:val="24"/>
          <w:szCs w:val="24"/>
        </w:rPr>
        <w:t xml:space="preserve">ученика се предоставя за определено време в процеса на предучилищното </w:t>
      </w:r>
      <w:r w:rsidR="007431C5" w:rsidRPr="00464A7B">
        <w:rPr>
          <w:rFonts w:ascii="Times New Roman" w:hAnsi="Times New Roman" w:cs="Times New Roman"/>
          <w:sz w:val="24"/>
          <w:szCs w:val="24"/>
        </w:rPr>
        <w:t>и училищното образование, като:</w:t>
      </w:r>
    </w:p>
    <w:p w:rsidR="00533528" w:rsidRDefault="00533528" w:rsidP="00533528">
      <w:pPr>
        <w:pStyle w:val="a3"/>
        <w:numPr>
          <w:ilvl w:val="0"/>
          <w:numId w:val="37"/>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за ученици със специални образователни потребности</w:t>
      </w:r>
      <w:r w:rsidR="000271FC" w:rsidRPr="00464A7B">
        <w:rPr>
          <w:rFonts w:ascii="Times New Roman" w:hAnsi="Times New Roman" w:cs="Times New Roman"/>
          <w:sz w:val="24"/>
          <w:szCs w:val="24"/>
        </w:rPr>
        <w:t xml:space="preserve"> обхваща период от минимум 1 учебна година до максимум края на съответния е</w:t>
      </w:r>
      <w:r w:rsidR="007431C5" w:rsidRPr="00464A7B">
        <w:rPr>
          <w:rFonts w:ascii="Times New Roman" w:hAnsi="Times New Roman" w:cs="Times New Roman"/>
          <w:sz w:val="24"/>
          <w:szCs w:val="24"/>
        </w:rPr>
        <w:t>тап от степента на образование;</w:t>
      </w:r>
    </w:p>
    <w:p w:rsidR="00533528" w:rsidRDefault="00533528" w:rsidP="00533528">
      <w:pPr>
        <w:pStyle w:val="a3"/>
        <w:numPr>
          <w:ilvl w:val="0"/>
          <w:numId w:val="37"/>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71583" w:rsidRPr="00533528">
        <w:rPr>
          <w:rFonts w:ascii="Times New Roman" w:hAnsi="Times New Roman" w:cs="Times New Roman"/>
          <w:sz w:val="24"/>
          <w:szCs w:val="24"/>
        </w:rPr>
        <w:t>з</w:t>
      </w:r>
      <w:r w:rsidR="007431C5" w:rsidRPr="00533528">
        <w:rPr>
          <w:rFonts w:ascii="Times New Roman" w:hAnsi="Times New Roman" w:cs="Times New Roman"/>
          <w:sz w:val="24"/>
          <w:szCs w:val="24"/>
        </w:rPr>
        <w:t xml:space="preserve">а </w:t>
      </w:r>
      <w:r w:rsidR="000271FC" w:rsidRPr="00533528">
        <w:rPr>
          <w:rFonts w:ascii="Times New Roman" w:hAnsi="Times New Roman" w:cs="Times New Roman"/>
          <w:sz w:val="24"/>
          <w:szCs w:val="24"/>
        </w:rPr>
        <w:t xml:space="preserve">ученици с изявени дарби обхваща период от минимум 1 учебна година. </w:t>
      </w:r>
    </w:p>
    <w:p w:rsidR="007431C5" w:rsidRPr="00533528" w:rsidRDefault="00533528" w:rsidP="00533528">
      <w:pPr>
        <w:pStyle w:val="a3"/>
        <w:numPr>
          <w:ilvl w:val="0"/>
          <w:numId w:val="37"/>
        </w:numPr>
        <w:tabs>
          <w:tab w:val="left" w:pos="284"/>
          <w:tab w:val="left" w:pos="426"/>
        </w:tabs>
        <w:spacing w:after="80"/>
        <w:ind w:left="0" w:firstLine="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971583" w:rsidRPr="00533528">
        <w:rPr>
          <w:rFonts w:ascii="Times New Roman" w:hAnsi="Times New Roman" w:cs="Times New Roman"/>
          <w:sz w:val="24"/>
          <w:szCs w:val="24"/>
        </w:rPr>
        <w:t>з</w:t>
      </w:r>
      <w:r w:rsidR="007431C5" w:rsidRPr="00533528">
        <w:rPr>
          <w:rFonts w:ascii="Times New Roman" w:hAnsi="Times New Roman" w:cs="Times New Roman"/>
          <w:sz w:val="24"/>
          <w:szCs w:val="24"/>
        </w:rPr>
        <w:t xml:space="preserve">а </w:t>
      </w:r>
      <w:r w:rsidR="000271FC" w:rsidRPr="00533528">
        <w:rPr>
          <w:rFonts w:ascii="Times New Roman" w:hAnsi="Times New Roman" w:cs="Times New Roman"/>
          <w:sz w:val="24"/>
          <w:szCs w:val="24"/>
        </w:rPr>
        <w:t>ученици с хронични заболявания обхваща периода, н</w:t>
      </w:r>
      <w:r w:rsidR="007431C5" w:rsidRPr="00533528">
        <w:rPr>
          <w:rFonts w:ascii="Times New Roman" w:hAnsi="Times New Roman" w:cs="Times New Roman"/>
          <w:sz w:val="24"/>
          <w:szCs w:val="24"/>
        </w:rPr>
        <w:t xml:space="preserve">еобходим за лечението на </w:t>
      </w:r>
      <w:r w:rsidR="000271FC" w:rsidRPr="00533528">
        <w:rPr>
          <w:rFonts w:ascii="Times New Roman" w:hAnsi="Times New Roman" w:cs="Times New Roman"/>
          <w:sz w:val="24"/>
          <w:szCs w:val="24"/>
        </w:rPr>
        <w:t>ученика. При необходимост срокът й се удължава в зависимост от здр</w:t>
      </w:r>
      <w:r w:rsidR="007431C5" w:rsidRPr="00533528">
        <w:rPr>
          <w:rFonts w:ascii="Times New Roman" w:hAnsi="Times New Roman" w:cs="Times New Roman"/>
          <w:sz w:val="24"/>
          <w:szCs w:val="24"/>
        </w:rPr>
        <w:t xml:space="preserve">авословното състояние на </w:t>
      </w:r>
      <w:r w:rsidR="000271FC" w:rsidRPr="00533528">
        <w:rPr>
          <w:rFonts w:ascii="Times New Roman" w:hAnsi="Times New Roman" w:cs="Times New Roman"/>
          <w:sz w:val="24"/>
          <w:szCs w:val="24"/>
        </w:rPr>
        <w:t xml:space="preserve">ученика. </w:t>
      </w:r>
    </w:p>
    <w:p w:rsidR="007431C5" w:rsidRPr="00971583" w:rsidRDefault="000271FC" w:rsidP="00533528">
      <w:pPr>
        <w:pStyle w:val="a3"/>
        <w:numPr>
          <w:ilvl w:val="0"/>
          <w:numId w:val="43"/>
        </w:numPr>
        <w:tabs>
          <w:tab w:val="left" w:pos="284"/>
        </w:tabs>
        <w:spacing w:after="80"/>
        <w:ind w:left="0" w:firstLine="284"/>
        <w:contextualSpacing w:val="0"/>
        <w:jc w:val="both"/>
        <w:rPr>
          <w:rFonts w:ascii="Times New Roman" w:hAnsi="Times New Roman" w:cs="Times New Roman"/>
          <w:sz w:val="24"/>
          <w:szCs w:val="24"/>
        </w:rPr>
      </w:pPr>
      <w:r w:rsidRPr="00971583">
        <w:rPr>
          <w:rFonts w:ascii="Times New Roman" w:hAnsi="Times New Roman" w:cs="Times New Roman"/>
          <w:i/>
          <w:sz w:val="24"/>
          <w:szCs w:val="24"/>
        </w:rPr>
        <w:t>Дългосрочна</w:t>
      </w:r>
      <w:r w:rsidRPr="00971583">
        <w:rPr>
          <w:rFonts w:ascii="Times New Roman" w:hAnsi="Times New Roman" w:cs="Times New Roman"/>
          <w:sz w:val="24"/>
          <w:szCs w:val="24"/>
        </w:rPr>
        <w:t xml:space="preserve"> е подкрепата, която обхваща повече от един етап от степента на образование, повече от една степен на образование или е за цел</w:t>
      </w:r>
      <w:r w:rsidR="007431C5" w:rsidRPr="00971583">
        <w:rPr>
          <w:rFonts w:ascii="Times New Roman" w:hAnsi="Times New Roman" w:cs="Times New Roman"/>
          <w:sz w:val="24"/>
          <w:szCs w:val="24"/>
        </w:rPr>
        <w:t>ия период на обучение на</w:t>
      </w:r>
      <w:r w:rsidR="00971583">
        <w:rPr>
          <w:rFonts w:ascii="Times New Roman" w:hAnsi="Times New Roman" w:cs="Times New Roman"/>
          <w:sz w:val="24"/>
          <w:szCs w:val="24"/>
        </w:rPr>
        <w:t xml:space="preserve"> </w:t>
      </w:r>
      <w:r w:rsidRPr="00971583">
        <w:rPr>
          <w:rFonts w:ascii="Times New Roman" w:hAnsi="Times New Roman" w:cs="Times New Roman"/>
          <w:sz w:val="24"/>
          <w:szCs w:val="24"/>
        </w:rPr>
        <w:t xml:space="preserve">ученика в училище. </w:t>
      </w:r>
    </w:p>
    <w:p w:rsidR="00971583" w:rsidRPr="00533528" w:rsidRDefault="00971583" w:rsidP="00533528">
      <w:pPr>
        <w:pStyle w:val="a3"/>
        <w:numPr>
          <w:ilvl w:val="0"/>
          <w:numId w:val="33"/>
        </w:numPr>
        <w:tabs>
          <w:tab w:val="left" w:pos="284"/>
          <w:tab w:val="left" w:pos="426"/>
        </w:tabs>
        <w:spacing w:after="480"/>
        <w:ind w:left="0" w:firstLine="142"/>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7431C5" w:rsidRPr="00464A7B">
        <w:rPr>
          <w:rFonts w:ascii="Times New Roman" w:hAnsi="Times New Roman" w:cs="Times New Roman"/>
          <w:sz w:val="24"/>
          <w:szCs w:val="24"/>
        </w:rPr>
        <w:t>Проследяване</w:t>
      </w:r>
      <w:r w:rsidR="00533528">
        <w:rPr>
          <w:rFonts w:ascii="Times New Roman" w:hAnsi="Times New Roman" w:cs="Times New Roman"/>
          <w:sz w:val="24"/>
          <w:szCs w:val="24"/>
        </w:rPr>
        <w:t>то</w:t>
      </w:r>
      <w:r w:rsidR="007431C5" w:rsidRPr="00464A7B">
        <w:rPr>
          <w:rFonts w:ascii="Times New Roman" w:hAnsi="Times New Roman" w:cs="Times New Roman"/>
          <w:sz w:val="24"/>
          <w:szCs w:val="24"/>
        </w:rPr>
        <w:t xml:space="preserve"> на напредъка  в развитието на </w:t>
      </w:r>
      <w:r w:rsidR="000271FC" w:rsidRPr="00464A7B">
        <w:rPr>
          <w:rFonts w:ascii="Times New Roman" w:hAnsi="Times New Roman" w:cs="Times New Roman"/>
          <w:sz w:val="24"/>
          <w:szCs w:val="24"/>
        </w:rPr>
        <w:t>уче</w:t>
      </w:r>
      <w:r w:rsidR="00533528">
        <w:rPr>
          <w:rFonts w:ascii="Times New Roman" w:hAnsi="Times New Roman" w:cs="Times New Roman"/>
          <w:sz w:val="24"/>
          <w:szCs w:val="24"/>
        </w:rPr>
        <w:t>ник на допълнителна подкрепа за личностното развитие е</w:t>
      </w:r>
      <w:r w:rsidR="007431C5" w:rsidRPr="00464A7B">
        <w:rPr>
          <w:rFonts w:ascii="Times New Roman" w:hAnsi="Times New Roman" w:cs="Times New Roman"/>
          <w:sz w:val="24"/>
          <w:szCs w:val="24"/>
        </w:rPr>
        <w:t xml:space="preserve"> </w:t>
      </w:r>
      <w:r w:rsidR="000271FC" w:rsidRPr="00464A7B">
        <w:rPr>
          <w:rFonts w:ascii="Times New Roman" w:hAnsi="Times New Roman" w:cs="Times New Roman"/>
          <w:sz w:val="24"/>
          <w:szCs w:val="24"/>
        </w:rPr>
        <w:t xml:space="preserve"> 2 пъти през учебната година и при необходимост</w:t>
      </w:r>
      <w:r w:rsidR="00533528">
        <w:rPr>
          <w:rFonts w:ascii="Times New Roman" w:hAnsi="Times New Roman" w:cs="Times New Roman"/>
          <w:sz w:val="24"/>
          <w:szCs w:val="24"/>
        </w:rPr>
        <w:t>, като</w:t>
      </w:r>
      <w:r w:rsidR="000271FC" w:rsidRPr="00464A7B">
        <w:rPr>
          <w:rFonts w:ascii="Times New Roman" w:hAnsi="Times New Roman" w:cs="Times New Roman"/>
          <w:sz w:val="24"/>
          <w:szCs w:val="24"/>
        </w:rPr>
        <w:t xml:space="preserve"> се внасят промени в плана за подкрепа и в индивидуалните учебни програми след информирано писмено съгласие на родителя</w:t>
      </w:r>
      <w:r w:rsidR="00533528">
        <w:rPr>
          <w:rFonts w:ascii="Times New Roman" w:hAnsi="Times New Roman" w:cs="Times New Roman"/>
          <w:sz w:val="24"/>
          <w:szCs w:val="24"/>
        </w:rPr>
        <w:t>.</w:t>
      </w:r>
    </w:p>
    <w:p w:rsidR="007431C5" w:rsidRPr="0087668E" w:rsidRDefault="007431C5" w:rsidP="00464A7B">
      <w:pPr>
        <w:pStyle w:val="a3"/>
        <w:tabs>
          <w:tab w:val="left" w:pos="284"/>
        </w:tabs>
        <w:spacing w:after="80"/>
        <w:ind w:left="0"/>
        <w:contextualSpacing w:val="0"/>
        <w:jc w:val="both"/>
        <w:rPr>
          <w:rFonts w:ascii="Times New Roman" w:hAnsi="Times New Roman" w:cs="Times New Roman"/>
          <w:i/>
          <w:sz w:val="24"/>
          <w:szCs w:val="24"/>
        </w:rPr>
      </w:pPr>
      <w:r w:rsidRPr="0087668E">
        <w:rPr>
          <w:rFonts w:ascii="Times New Roman" w:hAnsi="Times New Roman" w:cs="Times New Roman"/>
          <w:i/>
          <w:sz w:val="24"/>
          <w:szCs w:val="24"/>
        </w:rPr>
        <w:t xml:space="preserve">Механизмът </w:t>
      </w:r>
      <w:r w:rsidR="00533528">
        <w:rPr>
          <w:rFonts w:ascii="Times New Roman" w:hAnsi="Times New Roman" w:cs="Times New Roman"/>
          <w:i/>
          <w:sz w:val="24"/>
          <w:szCs w:val="24"/>
        </w:rPr>
        <w:t xml:space="preserve">за предоставяне на обща и допълнителна подкрепа </w:t>
      </w:r>
      <w:r w:rsidRPr="0087668E">
        <w:rPr>
          <w:rFonts w:ascii="Times New Roman" w:hAnsi="Times New Roman" w:cs="Times New Roman"/>
          <w:i/>
          <w:sz w:val="24"/>
          <w:szCs w:val="24"/>
        </w:rPr>
        <w:t xml:space="preserve">е задължителен за изпълнение от всички </w:t>
      </w:r>
      <w:r w:rsidR="00464A7B" w:rsidRPr="0087668E">
        <w:rPr>
          <w:rFonts w:ascii="Times New Roman" w:hAnsi="Times New Roman" w:cs="Times New Roman"/>
          <w:i/>
          <w:sz w:val="24"/>
          <w:szCs w:val="24"/>
        </w:rPr>
        <w:t>педагогически спец</w:t>
      </w:r>
      <w:r w:rsidR="00533528">
        <w:rPr>
          <w:rFonts w:ascii="Times New Roman" w:hAnsi="Times New Roman" w:cs="Times New Roman"/>
          <w:i/>
          <w:sz w:val="24"/>
          <w:szCs w:val="24"/>
        </w:rPr>
        <w:t>иалисти и</w:t>
      </w:r>
      <w:r w:rsidR="00464A7B" w:rsidRPr="0087668E">
        <w:rPr>
          <w:rFonts w:ascii="Times New Roman" w:hAnsi="Times New Roman" w:cs="Times New Roman"/>
          <w:i/>
          <w:sz w:val="24"/>
          <w:szCs w:val="24"/>
        </w:rPr>
        <w:t xml:space="preserve"> се актуализира при необходимост.</w:t>
      </w:r>
    </w:p>
    <w:sectPr w:rsidR="007431C5" w:rsidRPr="0087668E" w:rsidSect="00BF3EF7">
      <w:pgSz w:w="11906" w:h="16838"/>
      <w:pgMar w:top="851" w:right="991"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D22"/>
    <w:multiLevelType w:val="hybridMultilevel"/>
    <w:tmpl w:val="D7C64410"/>
    <w:lvl w:ilvl="0" w:tplc="2F8A473A">
      <w:start w:val="1"/>
      <w:numFmt w:val="bullet"/>
      <w:lvlText w:val="-"/>
      <w:lvlJc w:val="left"/>
      <w:pPr>
        <w:ind w:left="1074" w:hanging="360"/>
      </w:pPr>
      <w:rPr>
        <w:rFonts w:ascii="Calibri" w:eastAsiaTheme="minorHAnsi" w:hAnsi="Calibri" w:cs="Calibri" w:hint="default"/>
      </w:rPr>
    </w:lvl>
    <w:lvl w:ilvl="1" w:tplc="04020003" w:tentative="1">
      <w:start w:val="1"/>
      <w:numFmt w:val="bullet"/>
      <w:lvlText w:val="o"/>
      <w:lvlJc w:val="left"/>
      <w:pPr>
        <w:ind w:left="1794" w:hanging="360"/>
      </w:pPr>
      <w:rPr>
        <w:rFonts w:ascii="Courier New" w:hAnsi="Courier New" w:cs="Courier New" w:hint="default"/>
      </w:rPr>
    </w:lvl>
    <w:lvl w:ilvl="2" w:tplc="04020005" w:tentative="1">
      <w:start w:val="1"/>
      <w:numFmt w:val="bullet"/>
      <w:lvlText w:val=""/>
      <w:lvlJc w:val="left"/>
      <w:pPr>
        <w:ind w:left="2514" w:hanging="360"/>
      </w:pPr>
      <w:rPr>
        <w:rFonts w:ascii="Wingdings" w:hAnsi="Wingdings" w:hint="default"/>
      </w:rPr>
    </w:lvl>
    <w:lvl w:ilvl="3" w:tplc="04020001" w:tentative="1">
      <w:start w:val="1"/>
      <w:numFmt w:val="bullet"/>
      <w:lvlText w:val=""/>
      <w:lvlJc w:val="left"/>
      <w:pPr>
        <w:ind w:left="3234" w:hanging="360"/>
      </w:pPr>
      <w:rPr>
        <w:rFonts w:ascii="Symbol" w:hAnsi="Symbol" w:hint="default"/>
      </w:rPr>
    </w:lvl>
    <w:lvl w:ilvl="4" w:tplc="04020003" w:tentative="1">
      <w:start w:val="1"/>
      <w:numFmt w:val="bullet"/>
      <w:lvlText w:val="o"/>
      <w:lvlJc w:val="left"/>
      <w:pPr>
        <w:ind w:left="3954" w:hanging="360"/>
      </w:pPr>
      <w:rPr>
        <w:rFonts w:ascii="Courier New" w:hAnsi="Courier New" w:cs="Courier New" w:hint="default"/>
      </w:rPr>
    </w:lvl>
    <w:lvl w:ilvl="5" w:tplc="04020005" w:tentative="1">
      <w:start w:val="1"/>
      <w:numFmt w:val="bullet"/>
      <w:lvlText w:val=""/>
      <w:lvlJc w:val="left"/>
      <w:pPr>
        <w:ind w:left="4674" w:hanging="360"/>
      </w:pPr>
      <w:rPr>
        <w:rFonts w:ascii="Wingdings" w:hAnsi="Wingdings" w:hint="default"/>
      </w:rPr>
    </w:lvl>
    <w:lvl w:ilvl="6" w:tplc="04020001" w:tentative="1">
      <w:start w:val="1"/>
      <w:numFmt w:val="bullet"/>
      <w:lvlText w:val=""/>
      <w:lvlJc w:val="left"/>
      <w:pPr>
        <w:ind w:left="5394" w:hanging="360"/>
      </w:pPr>
      <w:rPr>
        <w:rFonts w:ascii="Symbol" w:hAnsi="Symbol" w:hint="default"/>
      </w:rPr>
    </w:lvl>
    <w:lvl w:ilvl="7" w:tplc="04020003" w:tentative="1">
      <w:start w:val="1"/>
      <w:numFmt w:val="bullet"/>
      <w:lvlText w:val="o"/>
      <w:lvlJc w:val="left"/>
      <w:pPr>
        <w:ind w:left="6114" w:hanging="360"/>
      </w:pPr>
      <w:rPr>
        <w:rFonts w:ascii="Courier New" w:hAnsi="Courier New" w:cs="Courier New" w:hint="default"/>
      </w:rPr>
    </w:lvl>
    <w:lvl w:ilvl="8" w:tplc="04020005" w:tentative="1">
      <w:start w:val="1"/>
      <w:numFmt w:val="bullet"/>
      <w:lvlText w:val=""/>
      <w:lvlJc w:val="left"/>
      <w:pPr>
        <w:ind w:left="6834" w:hanging="360"/>
      </w:pPr>
      <w:rPr>
        <w:rFonts w:ascii="Wingdings" w:hAnsi="Wingdings" w:hint="default"/>
      </w:rPr>
    </w:lvl>
  </w:abstractNum>
  <w:abstractNum w:abstractNumId="1" w15:restartNumberingAfterBreak="0">
    <w:nsid w:val="01CE64BF"/>
    <w:multiLevelType w:val="hybridMultilevel"/>
    <w:tmpl w:val="8B2A6DB6"/>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 w15:restartNumberingAfterBreak="0">
    <w:nsid w:val="020F2802"/>
    <w:multiLevelType w:val="hybridMultilevel"/>
    <w:tmpl w:val="3850B12E"/>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 w15:restartNumberingAfterBreak="0">
    <w:nsid w:val="03BA2038"/>
    <w:multiLevelType w:val="hybridMultilevel"/>
    <w:tmpl w:val="EB302CAE"/>
    <w:lvl w:ilvl="0" w:tplc="BC34AF58">
      <w:start w:val="1"/>
      <w:numFmt w:val="decimal"/>
      <w:lvlText w:val="%1)"/>
      <w:lvlJc w:val="left"/>
      <w:pPr>
        <w:ind w:left="1004" w:hanging="720"/>
      </w:pPr>
      <w:rPr>
        <w:rFonts w:hint="default"/>
        <w:sz w:val="2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15:restartNumberingAfterBreak="0">
    <w:nsid w:val="12B97D7E"/>
    <w:multiLevelType w:val="hybridMultilevel"/>
    <w:tmpl w:val="232A6EDE"/>
    <w:lvl w:ilvl="0" w:tplc="04020005">
      <w:start w:val="1"/>
      <w:numFmt w:val="bullet"/>
      <w:lvlText w:val=""/>
      <w:lvlJc w:val="left"/>
      <w:pPr>
        <w:ind w:left="1724" w:hanging="360"/>
      </w:pPr>
      <w:rPr>
        <w:rFonts w:ascii="Wingdings" w:hAnsi="Wingdings" w:hint="default"/>
      </w:rPr>
    </w:lvl>
    <w:lvl w:ilvl="1" w:tplc="04020003" w:tentative="1">
      <w:start w:val="1"/>
      <w:numFmt w:val="bullet"/>
      <w:lvlText w:val="o"/>
      <w:lvlJc w:val="left"/>
      <w:pPr>
        <w:ind w:left="2444" w:hanging="360"/>
      </w:pPr>
      <w:rPr>
        <w:rFonts w:ascii="Courier New" w:hAnsi="Courier New" w:cs="Courier New" w:hint="default"/>
      </w:rPr>
    </w:lvl>
    <w:lvl w:ilvl="2" w:tplc="04020005" w:tentative="1">
      <w:start w:val="1"/>
      <w:numFmt w:val="bullet"/>
      <w:lvlText w:val=""/>
      <w:lvlJc w:val="left"/>
      <w:pPr>
        <w:ind w:left="3164" w:hanging="360"/>
      </w:pPr>
      <w:rPr>
        <w:rFonts w:ascii="Wingdings" w:hAnsi="Wingdings" w:hint="default"/>
      </w:rPr>
    </w:lvl>
    <w:lvl w:ilvl="3" w:tplc="04020001" w:tentative="1">
      <w:start w:val="1"/>
      <w:numFmt w:val="bullet"/>
      <w:lvlText w:val=""/>
      <w:lvlJc w:val="left"/>
      <w:pPr>
        <w:ind w:left="3884" w:hanging="360"/>
      </w:pPr>
      <w:rPr>
        <w:rFonts w:ascii="Symbol" w:hAnsi="Symbol" w:hint="default"/>
      </w:rPr>
    </w:lvl>
    <w:lvl w:ilvl="4" w:tplc="04020003" w:tentative="1">
      <w:start w:val="1"/>
      <w:numFmt w:val="bullet"/>
      <w:lvlText w:val="o"/>
      <w:lvlJc w:val="left"/>
      <w:pPr>
        <w:ind w:left="4604" w:hanging="360"/>
      </w:pPr>
      <w:rPr>
        <w:rFonts w:ascii="Courier New" w:hAnsi="Courier New" w:cs="Courier New" w:hint="default"/>
      </w:rPr>
    </w:lvl>
    <w:lvl w:ilvl="5" w:tplc="04020005" w:tentative="1">
      <w:start w:val="1"/>
      <w:numFmt w:val="bullet"/>
      <w:lvlText w:val=""/>
      <w:lvlJc w:val="left"/>
      <w:pPr>
        <w:ind w:left="5324" w:hanging="360"/>
      </w:pPr>
      <w:rPr>
        <w:rFonts w:ascii="Wingdings" w:hAnsi="Wingdings" w:hint="default"/>
      </w:rPr>
    </w:lvl>
    <w:lvl w:ilvl="6" w:tplc="04020001" w:tentative="1">
      <w:start w:val="1"/>
      <w:numFmt w:val="bullet"/>
      <w:lvlText w:val=""/>
      <w:lvlJc w:val="left"/>
      <w:pPr>
        <w:ind w:left="6044" w:hanging="360"/>
      </w:pPr>
      <w:rPr>
        <w:rFonts w:ascii="Symbol" w:hAnsi="Symbol" w:hint="default"/>
      </w:rPr>
    </w:lvl>
    <w:lvl w:ilvl="7" w:tplc="04020003" w:tentative="1">
      <w:start w:val="1"/>
      <w:numFmt w:val="bullet"/>
      <w:lvlText w:val="o"/>
      <w:lvlJc w:val="left"/>
      <w:pPr>
        <w:ind w:left="6764" w:hanging="360"/>
      </w:pPr>
      <w:rPr>
        <w:rFonts w:ascii="Courier New" w:hAnsi="Courier New" w:cs="Courier New" w:hint="default"/>
      </w:rPr>
    </w:lvl>
    <w:lvl w:ilvl="8" w:tplc="04020005" w:tentative="1">
      <w:start w:val="1"/>
      <w:numFmt w:val="bullet"/>
      <w:lvlText w:val=""/>
      <w:lvlJc w:val="left"/>
      <w:pPr>
        <w:ind w:left="7484" w:hanging="360"/>
      </w:pPr>
      <w:rPr>
        <w:rFonts w:ascii="Wingdings" w:hAnsi="Wingdings" w:hint="default"/>
      </w:rPr>
    </w:lvl>
  </w:abstractNum>
  <w:abstractNum w:abstractNumId="5" w15:restartNumberingAfterBreak="0">
    <w:nsid w:val="19451A43"/>
    <w:multiLevelType w:val="hybridMultilevel"/>
    <w:tmpl w:val="657CDE46"/>
    <w:lvl w:ilvl="0" w:tplc="BC34AF58">
      <w:start w:val="1"/>
      <w:numFmt w:val="decimal"/>
      <w:lvlText w:val="%1)"/>
      <w:lvlJc w:val="left"/>
      <w:pPr>
        <w:ind w:left="1797" w:hanging="360"/>
      </w:pPr>
      <w:rPr>
        <w:rFonts w:hint="default"/>
        <w:sz w:val="20"/>
      </w:rPr>
    </w:lvl>
    <w:lvl w:ilvl="1" w:tplc="04020019" w:tentative="1">
      <w:start w:val="1"/>
      <w:numFmt w:val="lowerLetter"/>
      <w:lvlText w:val="%2."/>
      <w:lvlJc w:val="left"/>
      <w:pPr>
        <w:ind w:left="2517" w:hanging="360"/>
      </w:pPr>
    </w:lvl>
    <w:lvl w:ilvl="2" w:tplc="0402001B" w:tentative="1">
      <w:start w:val="1"/>
      <w:numFmt w:val="lowerRoman"/>
      <w:lvlText w:val="%3."/>
      <w:lvlJc w:val="right"/>
      <w:pPr>
        <w:ind w:left="3237" w:hanging="180"/>
      </w:pPr>
    </w:lvl>
    <w:lvl w:ilvl="3" w:tplc="0402000F" w:tentative="1">
      <w:start w:val="1"/>
      <w:numFmt w:val="decimal"/>
      <w:lvlText w:val="%4."/>
      <w:lvlJc w:val="left"/>
      <w:pPr>
        <w:ind w:left="3957" w:hanging="360"/>
      </w:pPr>
    </w:lvl>
    <w:lvl w:ilvl="4" w:tplc="04020019" w:tentative="1">
      <w:start w:val="1"/>
      <w:numFmt w:val="lowerLetter"/>
      <w:lvlText w:val="%5."/>
      <w:lvlJc w:val="left"/>
      <w:pPr>
        <w:ind w:left="4677" w:hanging="360"/>
      </w:pPr>
    </w:lvl>
    <w:lvl w:ilvl="5" w:tplc="0402001B" w:tentative="1">
      <w:start w:val="1"/>
      <w:numFmt w:val="lowerRoman"/>
      <w:lvlText w:val="%6."/>
      <w:lvlJc w:val="right"/>
      <w:pPr>
        <w:ind w:left="5397" w:hanging="180"/>
      </w:pPr>
    </w:lvl>
    <w:lvl w:ilvl="6" w:tplc="0402000F" w:tentative="1">
      <w:start w:val="1"/>
      <w:numFmt w:val="decimal"/>
      <w:lvlText w:val="%7."/>
      <w:lvlJc w:val="left"/>
      <w:pPr>
        <w:ind w:left="6117" w:hanging="360"/>
      </w:pPr>
    </w:lvl>
    <w:lvl w:ilvl="7" w:tplc="04020019" w:tentative="1">
      <w:start w:val="1"/>
      <w:numFmt w:val="lowerLetter"/>
      <w:lvlText w:val="%8."/>
      <w:lvlJc w:val="left"/>
      <w:pPr>
        <w:ind w:left="6837" w:hanging="360"/>
      </w:pPr>
    </w:lvl>
    <w:lvl w:ilvl="8" w:tplc="0402001B" w:tentative="1">
      <w:start w:val="1"/>
      <w:numFmt w:val="lowerRoman"/>
      <w:lvlText w:val="%9."/>
      <w:lvlJc w:val="right"/>
      <w:pPr>
        <w:ind w:left="7557" w:hanging="180"/>
      </w:pPr>
    </w:lvl>
  </w:abstractNum>
  <w:abstractNum w:abstractNumId="6" w15:restartNumberingAfterBreak="0">
    <w:nsid w:val="19A619B9"/>
    <w:multiLevelType w:val="hybridMultilevel"/>
    <w:tmpl w:val="FA74F29A"/>
    <w:lvl w:ilvl="0" w:tplc="57F83970">
      <w:start w:val="1"/>
      <w:numFmt w:val="decimal"/>
      <w:lvlText w:val="%1)"/>
      <w:lvlJc w:val="left"/>
      <w:pPr>
        <w:ind w:left="1571" w:hanging="720"/>
      </w:pPr>
      <w:rPr>
        <w:rFonts w:hint="default"/>
        <w:sz w:val="2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 w15:restartNumberingAfterBreak="0">
    <w:nsid w:val="1C1C1CAF"/>
    <w:multiLevelType w:val="hybridMultilevel"/>
    <w:tmpl w:val="3C2A8CCE"/>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8" w15:restartNumberingAfterBreak="0">
    <w:nsid w:val="1C837A01"/>
    <w:multiLevelType w:val="hybridMultilevel"/>
    <w:tmpl w:val="869A4762"/>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9" w15:restartNumberingAfterBreak="0">
    <w:nsid w:val="1D5A32E9"/>
    <w:multiLevelType w:val="hybridMultilevel"/>
    <w:tmpl w:val="A22CE9DA"/>
    <w:lvl w:ilvl="0" w:tplc="04020005">
      <w:start w:val="1"/>
      <w:numFmt w:val="bullet"/>
      <w:lvlText w:val=""/>
      <w:lvlJc w:val="left"/>
      <w:pPr>
        <w:ind w:left="765" w:hanging="360"/>
      </w:pPr>
      <w:rPr>
        <w:rFonts w:ascii="Wingdings" w:hAnsi="Wingdings"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10" w15:restartNumberingAfterBreak="0">
    <w:nsid w:val="2158674C"/>
    <w:multiLevelType w:val="hybridMultilevel"/>
    <w:tmpl w:val="1C401A2A"/>
    <w:lvl w:ilvl="0" w:tplc="04020005">
      <w:start w:val="1"/>
      <w:numFmt w:val="bullet"/>
      <w:lvlText w:val=""/>
      <w:lvlJc w:val="left"/>
      <w:pPr>
        <w:ind w:left="1770" w:hanging="360"/>
      </w:pPr>
      <w:rPr>
        <w:rFonts w:ascii="Wingdings" w:hAnsi="Wingdings" w:hint="default"/>
      </w:rPr>
    </w:lvl>
    <w:lvl w:ilvl="1" w:tplc="04020003" w:tentative="1">
      <w:start w:val="1"/>
      <w:numFmt w:val="bullet"/>
      <w:lvlText w:val="o"/>
      <w:lvlJc w:val="left"/>
      <w:pPr>
        <w:ind w:left="2490" w:hanging="360"/>
      </w:pPr>
      <w:rPr>
        <w:rFonts w:ascii="Courier New" w:hAnsi="Courier New" w:cs="Courier New" w:hint="default"/>
      </w:rPr>
    </w:lvl>
    <w:lvl w:ilvl="2" w:tplc="04020005" w:tentative="1">
      <w:start w:val="1"/>
      <w:numFmt w:val="bullet"/>
      <w:lvlText w:val=""/>
      <w:lvlJc w:val="left"/>
      <w:pPr>
        <w:ind w:left="3210" w:hanging="360"/>
      </w:pPr>
      <w:rPr>
        <w:rFonts w:ascii="Wingdings" w:hAnsi="Wingdings" w:hint="default"/>
      </w:rPr>
    </w:lvl>
    <w:lvl w:ilvl="3" w:tplc="04020001" w:tentative="1">
      <w:start w:val="1"/>
      <w:numFmt w:val="bullet"/>
      <w:lvlText w:val=""/>
      <w:lvlJc w:val="left"/>
      <w:pPr>
        <w:ind w:left="3930" w:hanging="360"/>
      </w:pPr>
      <w:rPr>
        <w:rFonts w:ascii="Symbol" w:hAnsi="Symbol" w:hint="default"/>
      </w:rPr>
    </w:lvl>
    <w:lvl w:ilvl="4" w:tplc="04020003" w:tentative="1">
      <w:start w:val="1"/>
      <w:numFmt w:val="bullet"/>
      <w:lvlText w:val="o"/>
      <w:lvlJc w:val="left"/>
      <w:pPr>
        <w:ind w:left="4650" w:hanging="360"/>
      </w:pPr>
      <w:rPr>
        <w:rFonts w:ascii="Courier New" w:hAnsi="Courier New" w:cs="Courier New" w:hint="default"/>
      </w:rPr>
    </w:lvl>
    <w:lvl w:ilvl="5" w:tplc="04020005" w:tentative="1">
      <w:start w:val="1"/>
      <w:numFmt w:val="bullet"/>
      <w:lvlText w:val=""/>
      <w:lvlJc w:val="left"/>
      <w:pPr>
        <w:ind w:left="5370" w:hanging="360"/>
      </w:pPr>
      <w:rPr>
        <w:rFonts w:ascii="Wingdings" w:hAnsi="Wingdings" w:hint="default"/>
      </w:rPr>
    </w:lvl>
    <w:lvl w:ilvl="6" w:tplc="04020001" w:tentative="1">
      <w:start w:val="1"/>
      <w:numFmt w:val="bullet"/>
      <w:lvlText w:val=""/>
      <w:lvlJc w:val="left"/>
      <w:pPr>
        <w:ind w:left="6090" w:hanging="360"/>
      </w:pPr>
      <w:rPr>
        <w:rFonts w:ascii="Symbol" w:hAnsi="Symbol" w:hint="default"/>
      </w:rPr>
    </w:lvl>
    <w:lvl w:ilvl="7" w:tplc="04020003" w:tentative="1">
      <w:start w:val="1"/>
      <w:numFmt w:val="bullet"/>
      <w:lvlText w:val="o"/>
      <w:lvlJc w:val="left"/>
      <w:pPr>
        <w:ind w:left="6810" w:hanging="360"/>
      </w:pPr>
      <w:rPr>
        <w:rFonts w:ascii="Courier New" w:hAnsi="Courier New" w:cs="Courier New" w:hint="default"/>
      </w:rPr>
    </w:lvl>
    <w:lvl w:ilvl="8" w:tplc="04020005" w:tentative="1">
      <w:start w:val="1"/>
      <w:numFmt w:val="bullet"/>
      <w:lvlText w:val=""/>
      <w:lvlJc w:val="left"/>
      <w:pPr>
        <w:ind w:left="7530" w:hanging="360"/>
      </w:pPr>
      <w:rPr>
        <w:rFonts w:ascii="Wingdings" w:hAnsi="Wingdings" w:hint="default"/>
      </w:rPr>
    </w:lvl>
  </w:abstractNum>
  <w:abstractNum w:abstractNumId="11" w15:restartNumberingAfterBreak="0">
    <w:nsid w:val="27662AD2"/>
    <w:multiLevelType w:val="hybridMultilevel"/>
    <w:tmpl w:val="3EDCF612"/>
    <w:lvl w:ilvl="0" w:tplc="52D2AE54">
      <w:start w:val="3"/>
      <w:numFmt w:val="bullet"/>
      <w:lvlText w:val="-"/>
      <w:lvlJc w:val="left"/>
      <w:pPr>
        <w:ind w:left="1080" w:hanging="360"/>
      </w:pPr>
      <w:rPr>
        <w:rFonts w:ascii="Times New Roman" w:eastAsiaTheme="minorHAnsi" w:hAnsi="Times New Roman" w:cs="Times New Roman" w:hint="default"/>
        <w:sz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27720A60"/>
    <w:multiLevelType w:val="hybridMultilevel"/>
    <w:tmpl w:val="C0983CA2"/>
    <w:lvl w:ilvl="0" w:tplc="E71A618C">
      <w:start w:val="3"/>
      <w:numFmt w:val="bullet"/>
      <w:lvlText w:val="-"/>
      <w:lvlJc w:val="left"/>
      <w:pPr>
        <w:ind w:left="1080" w:hanging="360"/>
      </w:pPr>
      <w:rPr>
        <w:rFonts w:ascii="Times New Roman" w:eastAsiaTheme="minorHAnsi" w:hAnsi="Times New Roman" w:cs="Times New Roman" w:hint="default"/>
        <w:sz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28EE5B99"/>
    <w:multiLevelType w:val="hybridMultilevel"/>
    <w:tmpl w:val="E7A438CC"/>
    <w:lvl w:ilvl="0" w:tplc="04020005">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4" w15:restartNumberingAfterBreak="0">
    <w:nsid w:val="2C4D45CE"/>
    <w:multiLevelType w:val="hybridMultilevel"/>
    <w:tmpl w:val="DA300310"/>
    <w:lvl w:ilvl="0" w:tplc="F5B6DDEC">
      <w:start w:val="1"/>
      <w:numFmt w:val="decimal"/>
      <w:lvlText w:val="%1)"/>
      <w:lvlJc w:val="left"/>
      <w:pPr>
        <w:ind w:left="720" w:hanging="720"/>
      </w:pPr>
      <w:rPr>
        <w:rFonts w:hint="default"/>
        <w:sz w:val="20"/>
      </w:rPr>
    </w:lvl>
    <w:lvl w:ilvl="1" w:tplc="04020019" w:tentative="1">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15" w15:restartNumberingAfterBreak="0">
    <w:nsid w:val="2CCF3E0D"/>
    <w:multiLevelType w:val="hybridMultilevel"/>
    <w:tmpl w:val="02FE155E"/>
    <w:lvl w:ilvl="0" w:tplc="FBCA0A50">
      <w:start w:val="4"/>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6" w15:restartNumberingAfterBreak="0">
    <w:nsid w:val="2FDC5510"/>
    <w:multiLevelType w:val="hybridMultilevel"/>
    <w:tmpl w:val="3814E36E"/>
    <w:lvl w:ilvl="0" w:tplc="04020005">
      <w:start w:val="1"/>
      <w:numFmt w:val="bullet"/>
      <w:lvlText w:val=""/>
      <w:lvlJc w:val="left"/>
      <w:pPr>
        <w:ind w:left="1724" w:hanging="360"/>
      </w:pPr>
      <w:rPr>
        <w:rFonts w:ascii="Wingdings" w:hAnsi="Wingdings" w:hint="default"/>
      </w:rPr>
    </w:lvl>
    <w:lvl w:ilvl="1" w:tplc="04020003" w:tentative="1">
      <w:start w:val="1"/>
      <w:numFmt w:val="bullet"/>
      <w:lvlText w:val="o"/>
      <w:lvlJc w:val="left"/>
      <w:pPr>
        <w:ind w:left="2444" w:hanging="360"/>
      </w:pPr>
      <w:rPr>
        <w:rFonts w:ascii="Courier New" w:hAnsi="Courier New" w:cs="Courier New" w:hint="default"/>
      </w:rPr>
    </w:lvl>
    <w:lvl w:ilvl="2" w:tplc="04020005" w:tentative="1">
      <w:start w:val="1"/>
      <w:numFmt w:val="bullet"/>
      <w:lvlText w:val=""/>
      <w:lvlJc w:val="left"/>
      <w:pPr>
        <w:ind w:left="3164" w:hanging="360"/>
      </w:pPr>
      <w:rPr>
        <w:rFonts w:ascii="Wingdings" w:hAnsi="Wingdings" w:hint="default"/>
      </w:rPr>
    </w:lvl>
    <w:lvl w:ilvl="3" w:tplc="04020001" w:tentative="1">
      <w:start w:val="1"/>
      <w:numFmt w:val="bullet"/>
      <w:lvlText w:val=""/>
      <w:lvlJc w:val="left"/>
      <w:pPr>
        <w:ind w:left="3884" w:hanging="360"/>
      </w:pPr>
      <w:rPr>
        <w:rFonts w:ascii="Symbol" w:hAnsi="Symbol" w:hint="default"/>
      </w:rPr>
    </w:lvl>
    <w:lvl w:ilvl="4" w:tplc="04020003" w:tentative="1">
      <w:start w:val="1"/>
      <w:numFmt w:val="bullet"/>
      <w:lvlText w:val="o"/>
      <w:lvlJc w:val="left"/>
      <w:pPr>
        <w:ind w:left="4604" w:hanging="360"/>
      </w:pPr>
      <w:rPr>
        <w:rFonts w:ascii="Courier New" w:hAnsi="Courier New" w:cs="Courier New" w:hint="default"/>
      </w:rPr>
    </w:lvl>
    <w:lvl w:ilvl="5" w:tplc="04020005" w:tentative="1">
      <w:start w:val="1"/>
      <w:numFmt w:val="bullet"/>
      <w:lvlText w:val=""/>
      <w:lvlJc w:val="left"/>
      <w:pPr>
        <w:ind w:left="5324" w:hanging="360"/>
      </w:pPr>
      <w:rPr>
        <w:rFonts w:ascii="Wingdings" w:hAnsi="Wingdings" w:hint="default"/>
      </w:rPr>
    </w:lvl>
    <w:lvl w:ilvl="6" w:tplc="04020001" w:tentative="1">
      <w:start w:val="1"/>
      <w:numFmt w:val="bullet"/>
      <w:lvlText w:val=""/>
      <w:lvlJc w:val="left"/>
      <w:pPr>
        <w:ind w:left="6044" w:hanging="360"/>
      </w:pPr>
      <w:rPr>
        <w:rFonts w:ascii="Symbol" w:hAnsi="Symbol" w:hint="default"/>
      </w:rPr>
    </w:lvl>
    <w:lvl w:ilvl="7" w:tplc="04020003" w:tentative="1">
      <w:start w:val="1"/>
      <w:numFmt w:val="bullet"/>
      <w:lvlText w:val="o"/>
      <w:lvlJc w:val="left"/>
      <w:pPr>
        <w:ind w:left="6764" w:hanging="360"/>
      </w:pPr>
      <w:rPr>
        <w:rFonts w:ascii="Courier New" w:hAnsi="Courier New" w:cs="Courier New" w:hint="default"/>
      </w:rPr>
    </w:lvl>
    <w:lvl w:ilvl="8" w:tplc="04020005" w:tentative="1">
      <w:start w:val="1"/>
      <w:numFmt w:val="bullet"/>
      <w:lvlText w:val=""/>
      <w:lvlJc w:val="left"/>
      <w:pPr>
        <w:ind w:left="7484" w:hanging="360"/>
      </w:pPr>
      <w:rPr>
        <w:rFonts w:ascii="Wingdings" w:hAnsi="Wingdings" w:hint="default"/>
      </w:rPr>
    </w:lvl>
  </w:abstractNum>
  <w:abstractNum w:abstractNumId="17" w15:restartNumberingAfterBreak="0">
    <w:nsid w:val="3059752D"/>
    <w:multiLevelType w:val="hybridMultilevel"/>
    <w:tmpl w:val="17488D70"/>
    <w:lvl w:ilvl="0" w:tplc="04020005">
      <w:start w:val="1"/>
      <w:numFmt w:val="bullet"/>
      <w:lvlText w:val=""/>
      <w:lvlJc w:val="left"/>
      <w:pPr>
        <w:ind w:left="1724" w:hanging="360"/>
      </w:pPr>
      <w:rPr>
        <w:rFonts w:ascii="Wingdings" w:hAnsi="Wingdings" w:hint="default"/>
      </w:rPr>
    </w:lvl>
    <w:lvl w:ilvl="1" w:tplc="04020003" w:tentative="1">
      <w:start w:val="1"/>
      <w:numFmt w:val="bullet"/>
      <w:lvlText w:val="o"/>
      <w:lvlJc w:val="left"/>
      <w:pPr>
        <w:ind w:left="2444" w:hanging="360"/>
      </w:pPr>
      <w:rPr>
        <w:rFonts w:ascii="Courier New" w:hAnsi="Courier New" w:cs="Courier New" w:hint="default"/>
      </w:rPr>
    </w:lvl>
    <w:lvl w:ilvl="2" w:tplc="04020005" w:tentative="1">
      <w:start w:val="1"/>
      <w:numFmt w:val="bullet"/>
      <w:lvlText w:val=""/>
      <w:lvlJc w:val="left"/>
      <w:pPr>
        <w:ind w:left="3164" w:hanging="360"/>
      </w:pPr>
      <w:rPr>
        <w:rFonts w:ascii="Wingdings" w:hAnsi="Wingdings" w:hint="default"/>
      </w:rPr>
    </w:lvl>
    <w:lvl w:ilvl="3" w:tplc="04020001" w:tentative="1">
      <w:start w:val="1"/>
      <w:numFmt w:val="bullet"/>
      <w:lvlText w:val=""/>
      <w:lvlJc w:val="left"/>
      <w:pPr>
        <w:ind w:left="3884" w:hanging="360"/>
      </w:pPr>
      <w:rPr>
        <w:rFonts w:ascii="Symbol" w:hAnsi="Symbol" w:hint="default"/>
      </w:rPr>
    </w:lvl>
    <w:lvl w:ilvl="4" w:tplc="04020003" w:tentative="1">
      <w:start w:val="1"/>
      <w:numFmt w:val="bullet"/>
      <w:lvlText w:val="o"/>
      <w:lvlJc w:val="left"/>
      <w:pPr>
        <w:ind w:left="4604" w:hanging="360"/>
      </w:pPr>
      <w:rPr>
        <w:rFonts w:ascii="Courier New" w:hAnsi="Courier New" w:cs="Courier New" w:hint="default"/>
      </w:rPr>
    </w:lvl>
    <w:lvl w:ilvl="5" w:tplc="04020005" w:tentative="1">
      <w:start w:val="1"/>
      <w:numFmt w:val="bullet"/>
      <w:lvlText w:val=""/>
      <w:lvlJc w:val="left"/>
      <w:pPr>
        <w:ind w:left="5324" w:hanging="360"/>
      </w:pPr>
      <w:rPr>
        <w:rFonts w:ascii="Wingdings" w:hAnsi="Wingdings" w:hint="default"/>
      </w:rPr>
    </w:lvl>
    <w:lvl w:ilvl="6" w:tplc="04020001" w:tentative="1">
      <w:start w:val="1"/>
      <w:numFmt w:val="bullet"/>
      <w:lvlText w:val=""/>
      <w:lvlJc w:val="left"/>
      <w:pPr>
        <w:ind w:left="6044" w:hanging="360"/>
      </w:pPr>
      <w:rPr>
        <w:rFonts w:ascii="Symbol" w:hAnsi="Symbol" w:hint="default"/>
      </w:rPr>
    </w:lvl>
    <w:lvl w:ilvl="7" w:tplc="04020003" w:tentative="1">
      <w:start w:val="1"/>
      <w:numFmt w:val="bullet"/>
      <w:lvlText w:val="o"/>
      <w:lvlJc w:val="left"/>
      <w:pPr>
        <w:ind w:left="6764" w:hanging="360"/>
      </w:pPr>
      <w:rPr>
        <w:rFonts w:ascii="Courier New" w:hAnsi="Courier New" w:cs="Courier New" w:hint="default"/>
      </w:rPr>
    </w:lvl>
    <w:lvl w:ilvl="8" w:tplc="04020005" w:tentative="1">
      <w:start w:val="1"/>
      <w:numFmt w:val="bullet"/>
      <w:lvlText w:val=""/>
      <w:lvlJc w:val="left"/>
      <w:pPr>
        <w:ind w:left="7484" w:hanging="360"/>
      </w:pPr>
      <w:rPr>
        <w:rFonts w:ascii="Wingdings" w:hAnsi="Wingdings" w:hint="default"/>
      </w:rPr>
    </w:lvl>
  </w:abstractNum>
  <w:abstractNum w:abstractNumId="18" w15:restartNumberingAfterBreak="0">
    <w:nsid w:val="32BF7DF7"/>
    <w:multiLevelType w:val="hybridMultilevel"/>
    <w:tmpl w:val="A38E03A6"/>
    <w:lvl w:ilvl="0" w:tplc="04020011">
      <w:start w:val="1"/>
      <w:numFmt w:val="decimal"/>
      <w:lvlText w:val="%1)"/>
      <w:lvlJc w:val="left"/>
      <w:pPr>
        <w:ind w:left="1724" w:hanging="360"/>
      </w:pPr>
    </w:lvl>
    <w:lvl w:ilvl="1" w:tplc="04020019" w:tentative="1">
      <w:start w:val="1"/>
      <w:numFmt w:val="lowerLetter"/>
      <w:lvlText w:val="%2."/>
      <w:lvlJc w:val="left"/>
      <w:pPr>
        <w:ind w:left="2444" w:hanging="360"/>
      </w:pPr>
    </w:lvl>
    <w:lvl w:ilvl="2" w:tplc="0402001B" w:tentative="1">
      <w:start w:val="1"/>
      <w:numFmt w:val="lowerRoman"/>
      <w:lvlText w:val="%3."/>
      <w:lvlJc w:val="right"/>
      <w:pPr>
        <w:ind w:left="3164" w:hanging="180"/>
      </w:pPr>
    </w:lvl>
    <w:lvl w:ilvl="3" w:tplc="0402000F" w:tentative="1">
      <w:start w:val="1"/>
      <w:numFmt w:val="decimal"/>
      <w:lvlText w:val="%4."/>
      <w:lvlJc w:val="left"/>
      <w:pPr>
        <w:ind w:left="3884" w:hanging="360"/>
      </w:pPr>
    </w:lvl>
    <w:lvl w:ilvl="4" w:tplc="04020019" w:tentative="1">
      <w:start w:val="1"/>
      <w:numFmt w:val="lowerLetter"/>
      <w:lvlText w:val="%5."/>
      <w:lvlJc w:val="left"/>
      <w:pPr>
        <w:ind w:left="4604" w:hanging="360"/>
      </w:pPr>
    </w:lvl>
    <w:lvl w:ilvl="5" w:tplc="0402001B" w:tentative="1">
      <w:start w:val="1"/>
      <w:numFmt w:val="lowerRoman"/>
      <w:lvlText w:val="%6."/>
      <w:lvlJc w:val="right"/>
      <w:pPr>
        <w:ind w:left="5324" w:hanging="180"/>
      </w:pPr>
    </w:lvl>
    <w:lvl w:ilvl="6" w:tplc="0402000F" w:tentative="1">
      <w:start w:val="1"/>
      <w:numFmt w:val="decimal"/>
      <w:lvlText w:val="%7."/>
      <w:lvlJc w:val="left"/>
      <w:pPr>
        <w:ind w:left="6044" w:hanging="360"/>
      </w:pPr>
    </w:lvl>
    <w:lvl w:ilvl="7" w:tplc="04020019" w:tentative="1">
      <w:start w:val="1"/>
      <w:numFmt w:val="lowerLetter"/>
      <w:lvlText w:val="%8."/>
      <w:lvlJc w:val="left"/>
      <w:pPr>
        <w:ind w:left="6764" w:hanging="360"/>
      </w:pPr>
    </w:lvl>
    <w:lvl w:ilvl="8" w:tplc="0402001B" w:tentative="1">
      <w:start w:val="1"/>
      <w:numFmt w:val="lowerRoman"/>
      <w:lvlText w:val="%9."/>
      <w:lvlJc w:val="right"/>
      <w:pPr>
        <w:ind w:left="7484" w:hanging="180"/>
      </w:pPr>
    </w:lvl>
  </w:abstractNum>
  <w:abstractNum w:abstractNumId="19" w15:restartNumberingAfterBreak="0">
    <w:nsid w:val="35175E5B"/>
    <w:multiLevelType w:val="hybridMultilevel"/>
    <w:tmpl w:val="2D70A750"/>
    <w:lvl w:ilvl="0" w:tplc="0402000D">
      <w:start w:val="1"/>
      <w:numFmt w:val="bullet"/>
      <w:lvlText w:val=""/>
      <w:lvlJc w:val="left"/>
      <w:pPr>
        <w:ind w:left="915" w:hanging="360"/>
      </w:pPr>
      <w:rPr>
        <w:rFonts w:ascii="Wingdings" w:hAnsi="Wingdings" w:hint="default"/>
      </w:rPr>
    </w:lvl>
    <w:lvl w:ilvl="1" w:tplc="04020003" w:tentative="1">
      <w:start w:val="1"/>
      <w:numFmt w:val="bullet"/>
      <w:lvlText w:val="o"/>
      <w:lvlJc w:val="left"/>
      <w:pPr>
        <w:ind w:left="1635" w:hanging="360"/>
      </w:pPr>
      <w:rPr>
        <w:rFonts w:ascii="Courier New" w:hAnsi="Courier New" w:cs="Courier New" w:hint="default"/>
      </w:rPr>
    </w:lvl>
    <w:lvl w:ilvl="2" w:tplc="04020005" w:tentative="1">
      <w:start w:val="1"/>
      <w:numFmt w:val="bullet"/>
      <w:lvlText w:val=""/>
      <w:lvlJc w:val="left"/>
      <w:pPr>
        <w:ind w:left="2355" w:hanging="360"/>
      </w:pPr>
      <w:rPr>
        <w:rFonts w:ascii="Wingdings" w:hAnsi="Wingdings" w:hint="default"/>
      </w:rPr>
    </w:lvl>
    <w:lvl w:ilvl="3" w:tplc="04020001" w:tentative="1">
      <w:start w:val="1"/>
      <w:numFmt w:val="bullet"/>
      <w:lvlText w:val=""/>
      <w:lvlJc w:val="left"/>
      <w:pPr>
        <w:ind w:left="3075" w:hanging="360"/>
      </w:pPr>
      <w:rPr>
        <w:rFonts w:ascii="Symbol" w:hAnsi="Symbol" w:hint="default"/>
      </w:rPr>
    </w:lvl>
    <w:lvl w:ilvl="4" w:tplc="04020003" w:tentative="1">
      <w:start w:val="1"/>
      <w:numFmt w:val="bullet"/>
      <w:lvlText w:val="o"/>
      <w:lvlJc w:val="left"/>
      <w:pPr>
        <w:ind w:left="3795" w:hanging="360"/>
      </w:pPr>
      <w:rPr>
        <w:rFonts w:ascii="Courier New" w:hAnsi="Courier New" w:cs="Courier New" w:hint="default"/>
      </w:rPr>
    </w:lvl>
    <w:lvl w:ilvl="5" w:tplc="04020005" w:tentative="1">
      <w:start w:val="1"/>
      <w:numFmt w:val="bullet"/>
      <w:lvlText w:val=""/>
      <w:lvlJc w:val="left"/>
      <w:pPr>
        <w:ind w:left="4515" w:hanging="360"/>
      </w:pPr>
      <w:rPr>
        <w:rFonts w:ascii="Wingdings" w:hAnsi="Wingdings" w:hint="default"/>
      </w:rPr>
    </w:lvl>
    <w:lvl w:ilvl="6" w:tplc="04020001" w:tentative="1">
      <w:start w:val="1"/>
      <w:numFmt w:val="bullet"/>
      <w:lvlText w:val=""/>
      <w:lvlJc w:val="left"/>
      <w:pPr>
        <w:ind w:left="5235" w:hanging="360"/>
      </w:pPr>
      <w:rPr>
        <w:rFonts w:ascii="Symbol" w:hAnsi="Symbol" w:hint="default"/>
      </w:rPr>
    </w:lvl>
    <w:lvl w:ilvl="7" w:tplc="04020003" w:tentative="1">
      <w:start w:val="1"/>
      <w:numFmt w:val="bullet"/>
      <w:lvlText w:val="o"/>
      <w:lvlJc w:val="left"/>
      <w:pPr>
        <w:ind w:left="5955" w:hanging="360"/>
      </w:pPr>
      <w:rPr>
        <w:rFonts w:ascii="Courier New" w:hAnsi="Courier New" w:cs="Courier New" w:hint="default"/>
      </w:rPr>
    </w:lvl>
    <w:lvl w:ilvl="8" w:tplc="04020005" w:tentative="1">
      <w:start w:val="1"/>
      <w:numFmt w:val="bullet"/>
      <w:lvlText w:val=""/>
      <w:lvlJc w:val="left"/>
      <w:pPr>
        <w:ind w:left="6675" w:hanging="360"/>
      </w:pPr>
      <w:rPr>
        <w:rFonts w:ascii="Wingdings" w:hAnsi="Wingdings" w:hint="default"/>
      </w:rPr>
    </w:lvl>
  </w:abstractNum>
  <w:abstractNum w:abstractNumId="20" w15:restartNumberingAfterBreak="0">
    <w:nsid w:val="395E7849"/>
    <w:multiLevelType w:val="hybridMultilevel"/>
    <w:tmpl w:val="065EBA72"/>
    <w:lvl w:ilvl="0" w:tplc="BC34AF58">
      <w:start w:val="1"/>
      <w:numFmt w:val="decimal"/>
      <w:lvlText w:val="%1)"/>
      <w:lvlJc w:val="left"/>
      <w:pPr>
        <w:ind w:left="1080"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A3C5F1E"/>
    <w:multiLevelType w:val="hybridMultilevel"/>
    <w:tmpl w:val="22708164"/>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2" w15:restartNumberingAfterBreak="0">
    <w:nsid w:val="3C3B546D"/>
    <w:multiLevelType w:val="hybridMultilevel"/>
    <w:tmpl w:val="3564857C"/>
    <w:lvl w:ilvl="0" w:tplc="36142AA6">
      <w:start w:val="4"/>
      <w:numFmt w:val="decimal"/>
      <w:lvlText w:val="%1)"/>
      <w:lvlJc w:val="left"/>
      <w:pPr>
        <w:ind w:left="72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E8231F3"/>
    <w:multiLevelType w:val="hybridMultilevel"/>
    <w:tmpl w:val="C6B6D598"/>
    <w:lvl w:ilvl="0" w:tplc="2D7E93B8">
      <w:start w:val="3"/>
      <w:numFmt w:val="decimal"/>
      <w:lvlText w:val="%1)"/>
      <w:lvlJc w:val="left"/>
      <w:pPr>
        <w:ind w:left="1004"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0C33327"/>
    <w:multiLevelType w:val="hybridMultilevel"/>
    <w:tmpl w:val="34FAB8D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76D61F6"/>
    <w:multiLevelType w:val="hybridMultilevel"/>
    <w:tmpl w:val="2B6AF046"/>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6" w15:restartNumberingAfterBreak="0">
    <w:nsid w:val="49DA75E8"/>
    <w:multiLevelType w:val="hybridMultilevel"/>
    <w:tmpl w:val="55C62226"/>
    <w:lvl w:ilvl="0" w:tplc="7BC23FF4">
      <w:start w:val="1"/>
      <w:numFmt w:val="decimal"/>
      <w:lvlText w:val="%1."/>
      <w:lvlJc w:val="left"/>
      <w:pPr>
        <w:ind w:left="720" w:hanging="360"/>
      </w:pPr>
      <w:rPr>
        <w:rFonts w:asciiTheme="minorHAnsi" w:eastAsiaTheme="minorHAnsi" w:hAnsiTheme="minorHAnsi" w:cstheme="minorBid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4D532A15"/>
    <w:multiLevelType w:val="hybridMultilevel"/>
    <w:tmpl w:val="5A32BA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4EA83BD2"/>
    <w:multiLevelType w:val="hybridMultilevel"/>
    <w:tmpl w:val="7292C48C"/>
    <w:lvl w:ilvl="0" w:tplc="BC34AF58">
      <w:start w:val="1"/>
      <w:numFmt w:val="decimal"/>
      <w:lvlText w:val="%1)"/>
      <w:lvlJc w:val="left"/>
      <w:pPr>
        <w:ind w:left="644" w:hanging="360"/>
      </w:pPr>
      <w:rPr>
        <w:rFonts w:hint="default"/>
        <w:sz w:val="2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9" w15:restartNumberingAfterBreak="0">
    <w:nsid w:val="529E2DA8"/>
    <w:multiLevelType w:val="hybridMultilevel"/>
    <w:tmpl w:val="6EC2AC10"/>
    <w:lvl w:ilvl="0" w:tplc="04020005">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0" w15:restartNumberingAfterBreak="0">
    <w:nsid w:val="5B686335"/>
    <w:multiLevelType w:val="hybridMultilevel"/>
    <w:tmpl w:val="63E8533A"/>
    <w:lvl w:ilvl="0" w:tplc="10BC7A0C">
      <w:start w:val="1"/>
      <w:numFmt w:val="decimal"/>
      <w:lvlText w:val="%1)"/>
      <w:lvlJc w:val="left"/>
      <w:pPr>
        <w:ind w:left="1004"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5BD41670"/>
    <w:multiLevelType w:val="hybridMultilevel"/>
    <w:tmpl w:val="F1E6C1CE"/>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2" w15:restartNumberingAfterBreak="0">
    <w:nsid w:val="5F160CBB"/>
    <w:multiLevelType w:val="hybridMultilevel"/>
    <w:tmpl w:val="66CC0D94"/>
    <w:lvl w:ilvl="0" w:tplc="BC34AF58">
      <w:start w:val="1"/>
      <w:numFmt w:val="decimal"/>
      <w:lvlText w:val="%1)"/>
      <w:lvlJc w:val="left"/>
      <w:pPr>
        <w:ind w:left="72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F852A01"/>
    <w:multiLevelType w:val="hybridMultilevel"/>
    <w:tmpl w:val="33FA87FA"/>
    <w:lvl w:ilvl="0" w:tplc="04020005">
      <w:start w:val="1"/>
      <w:numFmt w:val="bullet"/>
      <w:lvlText w:val=""/>
      <w:lvlJc w:val="left"/>
      <w:pPr>
        <w:ind w:left="765" w:hanging="360"/>
      </w:pPr>
      <w:rPr>
        <w:rFonts w:ascii="Wingdings" w:hAnsi="Wingdings"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34" w15:restartNumberingAfterBreak="0">
    <w:nsid w:val="64CC20F6"/>
    <w:multiLevelType w:val="hybridMultilevel"/>
    <w:tmpl w:val="52C4ADAE"/>
    <w:lvl w:ilvl="0" w:tplc="04020005">
      <w:start w:val="1"/>
      <w:numFmt w:val="bullet"/>
      <w:lvlText w:val=""/>
      <w:lvlJc w:val="left"/>
      <w:pPr>
        <w:ind w:left="1004" w:hanging="360"/>
      </w:pPr>
      <w:rPr>
        <w:rFonts w:ascii="Wingdings" w:hAnsi="Wingdings"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5" w15:restartNumberingAfterBreak="0">
    <w:nsid w:val="659D0636"/>
    <w:multiLevelType w:val="hybridMultilevel"/>
    <w:tmpl w:val="EAF2E394"/>
    <w:lvl w:ilvl="0" w:tplc="7EF4B7E0">
      <w:start w:val="1"/>
      <w:numFmt w:val="decimal"/>
      <w:lvlText w:val="%1)"/>
      <w:lvlJc w:val="left"/>
      <w:pPr>
        <w:ind w:left="2008" w:hanging="720"/>
      </w:pPr>
      <w:rPr>
        <w:rFonts w:hint="default"/>
        <w:sz w:val="20"/>
      </w:rPr>
    </w:lvl>
    <w:lvl w:ilvl="1" w:tplc="04020019" w:tentative="1">
      <w:start w:val="1"/>
      <w:numFmt w:val="lowerLetter"/>
      <w:lvlText w:val="%2."/>
      <w:lvlJc w:val="left"/>
      <w:pPr>
        <w:ind w:left="2444" w:hanging="360"/>
      </w:pPr>
    </w:lvl>
    <w:lvl w:ilvl="2" w:tplc="0402001B" w:tentative="1">
      <w:start w:val="1"/>
      <w:numFmt w:val="lowerRoman"/>
      <w:lvlText w:val="%3."/>
      <w:lvlJc w:val="right"/>
      <w:pPr>
        <w:ind w:left="3164" w:hanging="180"/>
      </w:pPr>
    </w:lvl>
    <w:lvl w:ilvl="3" w:tplc="0402000F" w:tentative="1">
      <w:start w:val="1"/>
      <w:numFmt w:val="decimal"/>
      <w:lvlText w:val="%4."/>
      <w:lvlJc w:val="left"/>
      <w:pPr>
        <w:ind w:left="3884" w:hanging="360"/>
      </w:pPr>
    </w:lvl>
    <w:lvl w:ilvl="4" w:tplc="04020019" w:tentative="1">
      <w:start w:val="1"/>
      <w:numFmt w:val="lowerLetter"/>
      <w:lvlText w:val="%5."/>
      <w:lvlJc w:val="left"/>
      <w:pPr>
        <w:ind w:left="4604" w:hanging="360"/>
      </w:pPr>
    </w:lvl>
    <w:lvl w:ilvl="5" w:tplc="0402001B" w:tentative="1">
      <w:start w:val="1"/>
      <w:numFmt w:val="lowerRoman"/>
      <w:lvlText w:val="%6."/>
      <w:lvlJc w:val="right"/>
      <w:pPr>
        <w:ind w:left="5324" w:hanging="180"/>
      </w:pPr>
    </w:lvl>
    <w:lvl w:ilvl="6" w:tplc="0402000F" w:tentative="1">
      <w:start w:val="1"/>
      <w:numFmt w:val="decimal"/>
      <w:lvlText w:val="%7."/>
      <w:lvlJc w:val="left"/>
      <w:pPr>
        <w:ind w:left="6044" w:hanging="360"/>
      </w:pPr>
    </w:lvl>
    <w:lvl w:ilvl="7" w:tplc="04020019" w:tentative="1">
      <w:start w:val="1"/>
      <w:numFmt w:val="lowerLetter"/>
      <w:lvlText w:val="%8."/>
      <w:lvlJc w:val="left"/>
      <w:pPr>
        <w:ind w:left="6764" w:hanging="360"/>
      </w:pPr>
    </w:lvl>
    <w:lvl w:ilvl="8" w:tplc="0402001B" w:tentative="1">
      <w:start w:val="1"/>
      <w:numFmt w:val="lowerRoman"/>
      <w:lvlText w:val="%9."/>
      <w:lvlJc w:val="right"/>
      <w:pPr>
        <w:ind w:left="7484" w:hanging="180"/>
      </w:pPr>
    </w:lvl>
  </w:abstractNum>
  <w:abstractNum w:abstractNumId="36" w15:restartNumberingAfterBreak="0">
    <w:nsid w:val="65A42104"/>
    <w:multiLevelType w:val="hybridMultilevel"/>
    <w:tmpl w:val="AADEA3DA"/>
    <w:lvl w:ilvl="0" w:tplc="774E464A">
      <w:start w:val="1"/>
      <w:numFmt w:val="decimal"/>
      <w:lvlText w:val="%1)"/>
      <w:lvlJc w:val="left"/>
      <w:pPr>
        <w:ind w:left="1004"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67643357"/>
    <w:multiLevelType w:val="hybridMultilevel"/>
    <w:tmpl w:val="35209D0A"/>
    <w:lvl w:ilvl="0" w:tplc="F180508E">
      <w:start w:val="1"/>
      <w:numFmt w:val="decimal"/>
      <w:lvlText w:val="%1)"/>
      <w:lvlJc w:val="left"/>
      <w:pPr>
        <w:ind w:left="644" w:hanging="360"/>
      </w:pPr>
      <w:rPr>
        <w:rFonts w:hint="default"/>
        <w:b/>
        <w:i w:val="0"/>
        <w:color w:val="auto"/>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6933098B"/>
    <w:multiLevelType w:val="hybridMultilevel"/>
    <w:tmpl w:val="7842F944"/>
    <w:lvl w:ilvl="0" w:tplc="04020005">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2490" w:hanging="360"/>
      </w:pPr>
      <w:rPr>
        <w:rFonts w:ascii="Courier New" w:hAnsi="Courier New" w:cs="Courier New" w:hint="default"/>
      </w:rPr>
    </w:lvl>
    <w:lvl w:ilvl="2" w:tplc="04020005" w:tentative="1">
      <w:start w:val="1"/>
      <w:numFmt w:val="bullet"/>
      <w:lvlText w:val=""/>
      <w:lvlJc w:val="left"/>
      <w:pPr>
        <w:ind w:left="3210" w:hanging="360"/>
      </w:pPr>
      <w:rPr>
        <w:rFonts w:ascii="Wingdings" w:hAnsi="Wingdings" w:hint="default"/>
      </w:rPr>
    </w:lvl>
    <w:lvl w:ilvl="3" w:tplc="04020001" w:tentative="1">
      <w:start w:val="1"/>
      <w:numFmt w:val="bullet"/>
      <w:lvlText w:val=""/>
      <w:lvlJc w:val="left"/>
      <w:pPr>
        <w:ind w:left="3930" w:hanging="360"/>
      </w:pPr>
      <w:rPr>
        <w:rFonts w:ascii="Symbol" w:hAnsi="Symbol" w:hint="default"/>
      </w:rPr>
    </w:lvl>
    <w:lvl w:ilvl="4" w:tplc="04020003" w:tentative="1">
      <w:start w:val="1"/>
      <w:numFmt w:val="bullet"/>
      <w:lvlText w:val="o"/>
      <w:lvlJc w:val="left"/>
      <w:pPr>
        <w:ind w:left="4650" w:hanging="360"/>
      </w:pPr>
      <w:rPr>
        <w:rFonts w:ascii="Courier New" w:hAnsi="Courier New" w:cs="Courier New" w:hint="default"/>
      </w:rPr>
    </w:lvl>
    <w:lvl w:ilvl="5" w:tplc="04020005" w:tentative="1">
      <w:start w:val="1"/>
      <w:numFmt w:val="bullet"/>
      <w:lvlText w:val=""/>
      <w:lvlJc w:val="left"/>
      <w:pPr>
        <w:ind w:left="5370" w:hanging="360"/>
      </w:pPr>
      <w:rPr>
        <w:rFonts w:ascii="Wingdings" w:hAnsi="Wingdings" w:hint="default"/>
      </w:rPr>
    </w:lvl>
    <w:lvl w:ilvl="6" w:tplc="04020001" w:tentative="1">
      <w:start w:val="1"/>
      <w:numFmt w:val="bullet"/>
      <w:lvlText w:val=""/>
      <w:lvlJc w:val="left"/>
      <w:pPr>
        <w:ind w:left="6090" w:hanging="360"/>
      </w:pPr>
      <w:rPr>
        <w:rFonts w:ascii="Symbol" w:hAnsi="Symbol" w:hint="default"/>
      </w:rPr>
    </w:lvl>
    <w:lvl w:ilvl="7" w:tplc="04020003" w:tentative="1">
      <w:start w:val="1"/>
      <w:numFmt w:val="bullet"/>
      <w:lvlText w:val="o"/>
      <w:lvlJc w:val="left"/>
      <w:pPr>
        <w:ind w:left="6810" w:hanging="360"/>
      </w:pPr>
      <w:rPr>
        <w:rFonts w:ascii="Courier New" w:hAnsi="Courier New" w:cs="Courier New" w:hint="default"/>
      </w:rPr>
    </w:lvl>
    <w:lvl w:ilvl="8" w:tplc="04020005" w:tentative="1">
      <w:start w:val="1"/>
      <w:numFmt w:val="bullet"/>
      <w:lvlText w:val=""/>
      <w:lvlJc w:val="left"/>
      <w:pPr>
        <w:ind w:left="7530" w:hanging="360"/>
      </w:pPr>
      <w:rPr>
        <w:rFonts w:ascii="Wingdings" w:hAnsi="Wingdings" w:hint="default"/>
      </w:rPr>
    </w:lvl>
  </w:abstractNum>
  <w:abstractNum w:abstractNumId="39" w15:restartNumberingAfterBreak="0">
    <w:nsid w:val="6BD224FD"/>
    <w:multiLevelType w:val="hybridMultilevel"/>
    <w:tmpl w:val="588EB1D2"/>
    <w:lvl w:ilvl="0" w:tplc="0EE60270">
      <w:start w:val="14"/>
      <w:numFmt w:val="decimal"/>
      <w:lvlText w:val="%1)"/>
      <w:lvlJc w:val="left"/>
      <w:pPr>
        <w:ind w:left="72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1E357B9"/>
    <w:multiLevelType w:val="hybridMultilevel"/>
    <w:tmpl w:val="04C20982"/>
    <w:lvl w:ilvl="0" w:tplc="E9B66B26">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1" w15:restartNumberingAfterBreak="0">
    <w:nsid w:val="75422B40"/>
    <w:multiLevelType w:val="hybridMultilevel"/>
    <w:tmpl w:val="DA48900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6C654B9"/>
    <w:multiLevelType w:val="hybridMultilevel"/>
    <w:tmpl w:val="EF5EA7D0"/>
    <w:lvl w:ilvl="0" w:tplc="BB925BF2">
      <w:start w:val="1"/>
      <w:numFmt w:val="decimal"/>
      <w:lvlText w:val="%1)"/>
      <w:lvlJc w:val="left"/>
      <w:pPr>
        <w:ind w:left="1004"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84C59CD"/>
    <w:multiLevelType w:val="hybridMultilevel"/>
    <w:tmpl w:val="C66A884E"/>
    <w:lvl w:ilvl="0" w:tplc="AD6A58CC">
      <w:start w:val="4"/>
      <w:numFmt w:val="decimal"/>
      <w:lvlText w:val="%1)"/>
      <w:lvlJc w:val="left"/>
      <w:pPr>
        <w:ind w:left="2728" w:hanging="720"/>
      </w:pPr>
      <w:rPr>
        <w:rFonts w:hint="default"/>
        <w:sz w:val="20"/>
      </w:rPr>
    </w:lvl>
    <w:lvl w:ilvl="1" w:tplc="04020019" w:tentative="1">
      <w:start w:val="1"/>
      <w:numFmt w:val="lowerLetter"/>
      <w:lvlText w:val="%2."/>
      <w:lvlJc w:val="left"/>
      <w:pPr>
        <w:ind w:left="3164" w:hanging="360"/>
      </w:pPr>
    </w:lvl>
    <w:lvl w:ilvl="2" w:tplc="0402001B" w:tentative="1">
      <w:start w:val="1"/>
      <w:numFmt w:val="lowerRoman"/>
      <w:lvlText w:val="%3."/>
      <w:lvlJc w:val="right"/>
      <w:pPr>
        <w:ind w:left="3884" w:hanging="180"/>
      </w:pPr>
    </w:lvl>
    <w:lvl w:ilvl="3" w:tplc="0402000F" w:tentative="1">
      <w:start w:val="1"/>
      <w:numFmt w:val="decimal"/>
      <w:lvlText w:val="%4."/>
      <w:lvlJc w:val="left"/>
      <w:pPr>
        <w:ind w:left="4604" w:hanging="360"/>
      </w:pPr>
    </w:lvl>
    <w:lvl w:ilvl="4" w:tplc="04020019" w:tentative="1">
      <w:start w:val="1"/>
      <w:numFmt w:val="lowerLetter"/>
      <w:lvlText w:val="%5."/>
      <w:lvlJc w:val="left"/>
      <w:pPr>
        <w:ind w:left="5324" w:hanging="360"/>
      </w:pPr>
    </w:lvl>
    <w:lvl w:ilvl="5" w:tplc="0402001B" w:tentative="1">
      <w:start w:val="1"/>
      <w:numFmt w:val="lowerRoman"/>
      <w:lvlText w:val="%6."/>
      <w:lvlJc w:val="right"/>
      <w:pPr>
        <w:ind w:left="6044" w:hanging="180"/>
      </w:pPr>
    </w:lvl>
    <w:lvl w:ilvl="6" w:tplc="0402000F" w:tentative="1">
      <w:start w:val="1"/>
      <w:numFmt w:val="decimal"/>
      <w:lvlText w:val="%7."/>
      <w:lvlJc w:val="left"/>
      <w:pPr>
        <w:ind w:left="6764" w:hanging="360"/>
      </w:pPr>
    </w:lvl>
    <w:lvl w:ilvl="7" w:tplc="04020019" w:tentative="1">
      <w:start w:val="1"/>
      <w:numFmt w:val="lowerLetter"/>
      <w:lvlText w:val="%8."/>
      <w:lvlJc w:val="left"/>
      <w:pPr>
        <w:ind w:left="7484" w:hanging="360"/>
      </w:pPr>
    </w:lvl>
    <w:lvl w:ilvl="8" w:tplc="0402001B" w:tentative="1">
      <w:start w:val="1"/>
      <w:numFmt w:val="lowerRoman"/>
      <w:lvlText w:val="%9."/>
      <w:lvlJc w:val="right"/>
      <w:pPr>
        <w:ind w:left="8204" w:hanging="180"/>
      </w:pPr>
    </w:lvl>
  </w:abstractNum>
  <w:abstractNum w:abstractNumId="44" w15:restartNumberingAfterBreak="0">
    <w:nsid w:val="7EC77CAB"/>
    <w:multiLevelType w:val="hybridMultilevel"/>
    <w:tmpl w:val="0526EB50"/>
    <w:lvl w:ilvl="0" w:tplc="AD6A58CC">
      <w:start w:val="4"/>
      <w:numFmt w:val="decimal"/>
      <w:lvlText w:val="%1)"/>
      <w:lvlJc w:val="left"/>
      <w:pPr>
        <w:ind w:left="1004"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3"/>
  </w:num>
  <w:num w:numId="2">
    <w:abstractNumId w:val="9"/>
  </w:num>
  <w:num w:numId="3">
    <w:abstractNumId w:val="3"/>
  </w:num>
  <w:num w:numId="4">
    <w:abstractNumId w:val="34"/>
  </w:num>
  <w:num w:numId="5">
    <w:abstractNumId w:val="38"/>
  </w:num>
  <w:num w:numId="6">
    <w:abstractNumId w:val="14"/>
  </w:num>
  <w:num w:numId="7">
    <w:abstractNumId w:val="41"/>
  </w:num>
  <w:num w:numId="8">
    <w:abstractNumId w:val="11"/>
  </w:num>
  <w:num w:numId="9">
    <w:abstractNumId w:val="12"/>
  </w:num>
  <w:num w:numId="10">
    <w:abstractNumId w:val="24"/>
  </w:num>
  <w:num w:numId="11">
    <w:abstractNumId w:val="29"/>
  </w:num>
  <w:num w:numId="12">
    <w:abstractNumId w:val="21"/>
  </w:num>
  <w:num w:numId="13">
    <w:abstractNumId w:val="23"/>
  </w:num>
  <w:num w:numId="14">
    <w:abstractNumId w:val="18"/>
  </w:num>
  <w:num w:numId="15">
    <w:abstractNumId w:val="37"/>
  </w:num>
  <w:num w:numId="16">
    <w:abstractNumId w:val="13"/>
  </w:num>
  <w:num w:numId="17">
    <w:abstractNumId w:val="27"/>
  </w:num>
  <w:num w:numId="18">
    <w:abstractNumId w:val="25"/>
  </w:num>
  <w:num w:numId="19">
    <w:abstractNumId w:val="26"/>
  </w:num>
  <w:num w:numId="20">
    <w:abstractNumId w:val="0"/>
  </w:num>
  <w:num w:numId="21">
    <w:abstractNumId w:val="42"/>
  </w:num>
  <w:num w:numId="22">
    <w:abstractNumId w:val="31"/>
  </w:num>
  <w:num w:numId="23">
    <w:abstractNumId w:val="1"/>
  </w:num>
  <w:num w:numId="24">
    <w:abstractNumId w:val="2"/>
  </w:num>
  <w:num w:numId="25">
    <w:abstractNumId w:val="7"/>
  </w:num>
  <w:num w:numId="26">
    <w:abstractNumId w:val="8"/>
  </w:num>
  <w:num w:numId="27">
    <w:abstractNumId w:val="30"/>
  </w:num>
  <w:num w:numId="28">
    <w:abstractNumId w:val="17"/>
  </w:num>
  <w:num w:numId="29">
    <w:abstractNumId w:val="15"/>
  </w:num>
  <w:num w:numId="30">
    <w:abstractNumId w:val="44"/>
  </w:num>
  <w:num w:numId="31">
    <w:abstractNumId w:val="4"/>
  </w:num>
  <w:num w:numId="32">
    <w:abstractNumId w:val="43"/>
  </w:num>
  <w:num w:numId="33">
    <w:abstractNumId w:val="36"/>
  </w:num>
  <w:num w:numId="34">
    <w:abstractNumId w:val="10"/>
  </w:num>
  <w:num w:numId="35">
    <w:abstractNumId w:val="6"/>
  </w:num>
  <w:num w:numId="36">
    <w:abstractNumId w:val="35"/>
  </w:num>
  <w:num w:numId="37">
    <w:abstractNumId w:val="16"/>
  </w:num>
  <w:num w:numId="38">
    <w:abstractNumId w:val="20"/>
  </w:num>
  <w:num w:numId="39">
    <w:abstractNumId w:val="32"/>
  </w:num>
  <w:num w:numId="40">
    <w:abstractNumId w:val="22"/>
  </w:num>
  <w:num w:numId="41">
    <w:abstractNumId w:val="28"/>
  </w:num>
  <w:num w:numId="42">
    <w:abstractNumId w:val="39"/>
  </w:num>
  <w:num w:numId="43">
    <w:abstractNumId w:val="19"/>
  </w:num>
  <w:num w:numId="44">
    <w:abstractNumId w:val="40"/>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1FC"/>
    <w:rsid w:val="000271FC"/>
    <w:rsid w:val="00195AC7"/>
    <w:rsid w:val="001C265D"/>
    <w:rsid w:val="001F2E21"/>
    <w:rsid w:val="00234D7C"/>
    <w:rsid w:val="003A0ADB"/>
    <w:rsid w:val="00464A7B"/>
    <w:rsid w:val="00526738"/>
    <w:rsid w:val="00533528"/>
    <w:rsid w:val="005C483C"/>
    <w:rsid w:val="005F3C8B"/>
    <w:rsid w:val="006159FF"/>
    <w:rsid w:val="00637AFD"/>
    <w:rsid w:val="006B3A01"/>
    <w:rsid w:val="007431C5"/>
    <w:rsid w:val="0087668E"/>
    <w:rsid w:val="008C0DDF"/>
    <w:rsid w:val="008E4DF3"/>
    <w:rsid w:val="00957C43"/>
    <w:rsid w:val="00971583"/>
    <w:rsid w:val="00983C1A"/>
    <w:rsid w:val="009D2C87"/>
    <w:rsid w:val="00A13C51"/>
    <w:rsid w:val="00A56AF5"/>
    <w:rsid w:val="00A92096"/>
    <w:rsid w:val="00AA5688"/>
    <w:rsid w:val="00AB7E50"/>
    <w:rsid w:val="00AE2937"/>
    <w:rsid w:val="00BD57EC"/>
    <w:rsid w:val="00BF3EF7"/>
    <w:rsid w:val="00C74076"/>
    <w:rsid w:val="00E80BB1"/>
    <w:rsid w:val="00FA182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B1127"/>
  <w15:chartTrackingRefBased/>
  <w15:docId w15:val="{2F3F28E0-9FF9-4E07-B7AB-8F06312D9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8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55352-29AB-4DBB-97A7-5478E01B5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7</Pages>
  <Words>2968</Words>
  <Characters>16923</Characters>
  <Application>Microsoft Office Word</Application>
  <DocSecurity>0</DocSecurity>
  <Lines>141</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2026-09-23T11:35:00Z</dcterms:created>
  <dcterms:modified xsi:type="dcterms:W3CDTF">2026-09-25T10:58:00Z</dcterms:modified>
</cp:coreProperties>
</file>